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03942" w:rsidRDefault="001D0279">
      <w:pPr>
        <w:shd w:val="clear" w:color="auto" w:fill="FFFFFF"/>
        <w:ind w:left="720" w:firstLine="720"/>
        <w:rPr>
          <w:rFonts w:ascii="Georgia" w:eastAsia="Georgia" w:hAnsi="Georgia" w:cs="Georgia"/>
          <w:color w:val="FF0000"/>
          <w:sz w:val="36"/>
          <w:szCs w:val="36"/>
        </w:rPr>
      </w:pPr>
      <w:r>
        <w:rPr>
          <w:rFonts w:ascii="Georgia" w:eastAsia="Georgia" w:hAnsi="Georgia" w:cs="Georgia"/>
          <w:b/>
          <w:bCs/>
          <w:color w:val="FF0000"/>
          <w:sz w:val="36"/>
          <w:szCs w:val="36"/>
        </w:rPr>
        <w:t>======= Farmington ======</w:t>
      </w:r>
      <w:r>
        <w:rPr>
          <w:rFonts w:ascii="Georgia" w:eastAsia="Georgia" w:hAnsi="Georgia" w:cs="Georgia"/>
          <w:color w:val="FF0000"/>
          <w:sz w:val="36"/>
          <w:szCs w:val="36"/>
        </w:rPr>
        <w:t xml:space="preserve"> </w:t>
      </w:r>
    </w:p>
    <w:p w14:paraId="00000002" w14:textId="77777777" w:rsidR="00A03942" w:rsidRDefault="001D0279">
      <w:pPr>
        <w:shd w:val="clear" w:color="auto" w:fill="FFFFFF"/>
        <w:jc w:val="center"/>
        <w:rPr>
          <w:rFonts w:ascii="Georgia" w:eastAsia="Georgia" w:hAnsi="Georgia" w:cs="Georgia"/>
          <w:color w:val="FF0000"/>
          <w:sz w:val="36"/>
          <w:szCs w:val="36"/>
        </w:rPr>
      </w:pPr>
      <w:r>
        <w:rPr>
          <w:rFonts w:ascii="Georgia" w:eastAsia="Georgia" w:hAnsi="Georgia" w:cs="Georgia"/>
          <w:b/>
          <w:bCs/>
          <w:color w:val="FF0000"/>
          <w:sz w:val="36"/>
          <w:szCs w:val="36"/>
        </w:rPr>
        <w:t>FIRE PROTECTION DISTRICT</w:t>
      </w:r>
      <w:r>
        <w:rPr>
          <w:rFonts w:ascii="Georgia" w:eastAsia="Georgia" w:hAnsi="Georgia" w:cs="Georgia"/>
          <w:color w:val="FF0000"/>
          <w:sz w:val="36"/>
          <w:szCs w:val="36"/>
        </w:rPr>
        <w:t xml:space="preserve"> </w:t>
      </w:r>
    </w:p>
    <w:p w14:paraId="00000003" w14:textId="77777777" w:rsidR="00A03942" w:rsidRDefault="001D0279">
      <w:pPr>
        <w:shd w:val="clear" w:color="auto" w:fill="FFFFFF"/>
        <w:jc w:val="center"/>
        <w:rPr>
          <w:rFonts w:ascii="Georgia" w:eastAsia="Georgia" w:hAnsi="Georgia" w:cs="Georgia"/>
          <w:color w:val="FF0000"/>
          <w:sz w:val="18"/>
          <w:szCs w:val="18"/>
        </w:rPr>
      </w:pPr>
      <w:r>
        <w:rPr>
          <w:rFonts w:ascii="Georgia" w:eastAsia="Georgia" w:hAnsi="Georgia" w:cs="Georgia"/>
          <w:color w:val="FF0000"/>
          <w:sz w:val="18"/>
          <w:szCs w:val="18"/>
        </w:rPr>
        <w:t xml:space="preserve">ORGANIZED 1936 </w:t>
      </w:r>
    </w:p>
    <w:p w14:paraId="00000004" w14:textId="77777777" w:rsidR="00A03942" w:rsidRDefault="001D0279">
      <w:pPr>
        <w:shd w:val="clear" w:color="auto" w:fill="FFFFFF"/>
        <w:jc w:val="cente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POST OFFICE BOX 25 </w:t>
      </w:r>
    </w:p>
    <w:p w14:paraId="00000005" w14:textId="77777777" w:rsidR="00A03942" w:rsidRDefault="001D0279">
      <w:pPr>
        <w:shd w:val="clear" w:color="auto" w:fill="FFFFFF"/>
        <w:jc w:val="cente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FARMINGTON, CALIFORNIA  95230 </w:t>
      </w:r>
    </w:p>
    <w:p w14:paraId="00000006" w14:textId="77777777" w:rsidR="00A03942" w:rsidRDefault="001D0279">
      <w:pPr>
        <w:shd w:val="clear" w:color="auto" w:fill="FFFFFF"/>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07" w14:textId="77777777" w:rsidR="00A03942" w:rsidRDefault="001D0279">
      <w:pPr>
        <w:shd w:val="clear" w:color="auto" w:fill="FFFFFF"/>
        <w:jc w:val="center"/>
        <w:rPr>
          <w:rFonts w:ascii="Times New Roman" w:eastAsia="Times New Roman" w:hAnsi="Times New Roman" w:cs="Times New Roman"/>
        </w:rPr>
      </w:pPr>
      <w:r>
        <w:rPr>
          <w:rFonts w:ascii="Times New Roman" w:eastAsia="Times New Roman" w:hAnsi="Times New Roman" w:cs="Times New Roman"/>
          <w:b/>
          <w:bCs/>
          <w:i/>
          <w:iCs/>
        </w:rPr>
        <w:t>AGENDA</w:t>
      </w:r>
      <w:r>
        <w:rPr>
          <w:rFonts w:ascii="Times New Roman" w:eastAsia="Times New Roman" w:hAnsi="Times New Roman" w:cs="Times New Roman"/>
        </w:rPr>
        <w:t xml:space="preserve"> </w:t>
      </w:r>
    </w:p>
    <w:p w14:paraId="00000008" w14:textId="77777777" w:rsidR="00A03942" w:rsidRDefault="001D0279">
      <w:pPr>
        <w:shd w:val="clear" w:color="auto" w:fill="FFFFFF"/>
        <w:jc w:val="center"/>
        <w:rPr>
          <w:rFonts w:ascii="Times New Roman" w:eastAsia="Times New Roman" w:hAnsi="Times New Roman" w:cs="Times New Roman"/>
        </w:rPr>
      </w:pPr>
      <w:r>
        <w:rPr>
          <w:rFonts w:ascii="Times New Roman" w:eastAsia="Times New Roman" w:hAnsi="Times New Roman" w:cs="Times New Roman"/>
          <w:b/>
          <w:bCs/>
          <w:i/>
          <w:iCs/>
        </w:rPr>
        <w:t>REGULAR MEETING</w:t>
      </w:r>
      <w:r>
        <w:rPr>
          <w:rFonts w:ascii="Times New Roman" w:eastAsia="Times New Roman" w:hAnsi="Times New Roman" w:cs="Times New Roman"/>
        </w:rPr>
        <w:t xml:space="preserve"> </w:t>
      </w:r>
    </w:p>
    <w:p w14:paraId="00000009" w14:textId="49CDF594" w:rsidR="00A03942" w:rsidRDefault="00F1420A">
      <w:pPr>
        <w:shd w:val="clear" w:color="auto" w:fill="FFFFFF"/>
        <w:jc w:val="center"/>
        <w:rPr>
          <w:rFonts w:ascii="Times New Roman" w:eastAsia="Times New Roman" w:hAnsi="Times New Roman" w:cs="Times New Roman"/>
        </w:rPr>
      </w:pPr>
      <w:r>
        <w:rPr>
          <w:rFonts w:ascii="Times New Roman" w:eastAsia="Times New Roman" w:hAnsi="Times New Roman" w:cs="Times New Roman"/>
          <w:b/>
          <w:bCs/>
          <w:i/>
          <w:iCs/>
        </w:rPr>
        <w:t>September 28</w:t>
      </w:r>
      <w:r w:rsidR="00EC1239">
        <w:rPr>
          <w:rFonts w:ascii="Times New Roman" w:eastAsia="Times New Roman" w:hAnsi="Times New Roman" w:cs="Times New Roman"/>
          <w:b/>
          <w:bCs/>
          <w:i/>
          <w:iCs/>
        </w:rPr>
        <w:t>, 2026</w:t>
      </w:r>
      <w:r w:rsidR="00EC1239">
        <w:rPr>
          <w:rFonts w:ascii="Times New Roman" w:eastAsia="Times New Roman" w:hAnsi="Times New Roman" w:cs="Times New Roman"/>
        </w:rPr>
        <w:t xml:space="preserve"> </w:t>
      </w:r>
    </w:p>
    <w:p w14:paraId="0000000A" w14:textId="77777777" w:rsidR="00A03942" w:rsidRDefault="001D0279">
      <w:pPr>
        <w:shd w:val="clear" w:color="auto" w:fill="FFFFFF"/>
        <w:jc w:val="center"/>
        <w:rPr>
          <w:rFonts w:ascii="Times New Roman" w:eastAsia="Times New Roman" w:hAnsi="Times New Roman" w:cs="Times New Roman"/>
        </w:rPr>
      </w:pPr>
      <w:r>
        <w:rPr>
          <w:rFonts w:ascii="Times New Roman" w:eastAsia="Times New Roman" w:hAnsi="Times New Roman" w:cs="Times New Roman"/>
          <w:b/>
          <w:bCs/>
          <w:i/>
          <w:iCs/>
        </w:rPr>
        <w:t>7:00 PM</w:t>
      </w:r>
      <w:r>
        <w:rPr>
          <w:rFonts w:ascii="Times New Roman" w:eastAsia="Times New Roman" w:hAnsi="Times New Roman" w:cs="Times New Roman"/>
        </w:rPr>
        <w:t xml:space="preserve"> </w:t>
      </w:r>
    </w:p>
    <w:p w14:paraId="0000000B" w14:textId="77777777" w:rsidR="00A03942" w:rsidRDefault="001D0279">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0C" w14:textId="77777777" w:rsidR="00A03942" w:rsidRDefault="001D0279">
      <w:pPr>
        <w:numPr>
          <w:ilvl w:val="0"/>
          <w:numId w:val="2"/>
        </w:numPr>
        <w:ind w:left="1080"/>
        <w:rPr>
          <w:rFonts w:ascii="Times New Roman" w:eastAsia="Times New Roman" w:hAnsi="Times New Roman" w:cs="Times New Roman"/>
        </w:rPr>
      </w:pPr>
      <w:r>
        <w:rPr>
          <w:rFonts w:ascii="Times New Roman" w:eastAsia="Times New Roman" w:hAnsi="Times New Roman" w:cs="Times New Roman"/>
          <w:b/>
          <w:bCs/>
        </w:rPr>
        <w:t xml:space="preserve">Call to Order – </w:t>
      </w:r>
      <w:r>
        <w:rPr>
          <w:rFonts w:ascii="Times New Roman" w:eastAsia="Times New Roman" w:hAnsi="Times New Roman" w:cs="Times New Roman"/>
        </w:rPr>
        <w:t xml:space="preserve"> </w:t>
      </w:r>
    </w:p>
    <w:p w14:paraId="0000000D" w14:textId="77777777" w:rsidR="00A03942" w:rsidRDefault="001D0279">
      <w:pPr>
        <w:shd w:val="clear" w:color="auto" w:fill="FFFFFF"/>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0E" w14:textId="77777777" w:rsidR="00A03942" w:rsidRDefault="001D0279">
      <w:pPr>
        <w:numPr>
          <w:ilvl w:val="0"/>
          <w:numId w:val="17"/>
        </w:numPr>
        <w:ind w:left="1080"/>
        <w:rPr>
          <w:rFonts w:ascii="Times New Roman" w:eastAsia="Times New Roman" w:hAnsi="Times New Roman" w:cs="Times New Roman"/>
        </w:rPr>
      </w:pPr>
      <w:r>
        <w:rPr>
          <w:rFonts w:ascii="Times New Roman" w:eastAsia="Times New Roman" w:hAnsi="Times New Roman" w:cs="Times New Roman"/>
          <w:b/>
          <w:bCs/>
        </w:rPr>
        <w:t>Establish a Quorum</w:t>
      </w:r>
      <w:r>
        <w:rPr>
          <w:rFonts w:ascii="Times New Roman" w:eastAsia="Times New Roman" w:hAnsi="Times New Roman" w:cs="Times New Roman"/>
        </w:rPr>
        <w:t xml:space="preserve"> </w:t>
      </w:r>
    </w:p>
    <w:p w14:paraId="0000000F" w14:textId="77777777" w:rsidR="00A03942" w:rsidRDefault="001D0279">
      <w:p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 </w:t>
      </w:r>
    </w:p>
    <w:p w14:paraId="00000010" w14:textId="77777777" w:rsidR="00A03942" w:rsidRDefault="001D0279">
      <w:pPr>
        <w:numPr>
          <w:ilvl w:val="0"/>
          <w:numId w:val="18"/>
        </w:numPr>
        <w:ind w:left="1080"/>
        <w:rPr>
          <w:rFonts w:ascii="Times New Roman" w:eastAsia="Times New Roman" w:hAnsi="Times New Roman" w:cs="Times New Roman"/>
        </w:rPr>
      </w:pPr>
      <w:r>
        <w:rPr>
          <w:rFonts w:ascii="Times New Roman" w:eastAsia="Times New Roman" w:hAnsi="Times New Roman" w:cs="Times New Roman"/>
          <w:b/>
          <w:bCs/>
        </w:rPr>
        <w:t>Flag Salute</w:t>
      </w:r>
      <w:r>
        <w:rPr>
          <w:rFonts w:ascii="Times New Roman" w:eastAsia="Times New Roman" w:hAnsi="Times New Roman" w:cs="Times New Roman"/>
        </w:rPr>
        <w:t xml:space="preserve"> </w:t>
      </w:r>
    </w:p>
    <w:p w14:paraId="00000011" w14:textId="77777777" w:rsidR="00A03942" w:rsidRDefault="001D0279">
      <w:pPr>
        <w:shd w:val="clear" w:color="auto" w:fill="FFFFFF"/>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12" w14:textId="09BA58A6" w:rsidR="00A03942" w:rsidRDefault="001D0279">
      <w:pPr>
        <w:numPr>
          <w:ilvl w:val="0"/>
          <w:numId w:val="9"/>
        </w:numPr>
        <w:ind w:left="1080"/>
        <w:rPr>
          <w:rFonts w:ascii="Times New Roman" w:eastAsia="Times New Roman" w:hAnsi="Times New Roman" w:cs="Times New Roman"/>
        </w:rPr>
      </w:pPr>
      <w:r>
        <w:rPr>
          <w:rFonts w:ascii="Times New Roman" w:eastAsia="Times New Roman" w:hAnsi="Times New Roman" w:cs="Times New Roman"/>
          <w:b/>
          <w:bCs/>
        </w:rPr>
        <w:t>Public Comment:</w:t>
      </w:r>
      <w:r>
        <w:rPr>
          <w:rFonts w:ascii="Times New Roman" w:eastAsia="Times New Roman" w:hAnsi="Times New Roman" w:cs="Times New Roman"/>
        </w:rPr>
        <w:t xml:space="preserve">   </w:t>
      </w:r>
      <w:r>
        <w:rPr>
          <w:rFonts w:ascii="Times New Roman" w:eastAsia="Times New Roman" w:hAnsi="Times New Roman" w:cs="Times New Roman"/>
          <w:i/>
          <w:iCs/>
        </w:rPr>
        <w:t xml:space="preserve">Members of the public are entitled to address the Board of Directors concerning any item within the Farmington Fire Protection District’s subject matter jurisdiction.  Public comments are limited to no more than </w:t>
      </w:r>
      <w:r>
        <w:rPr>
          <w:rFonts w:ascii="Times New Roman" w:eastAsia="Times New Roman" w:hAnsi="Times New Roman" w:cs="Times New Roman"/>
          <w:i/>
          <w:iCs/>
          <w:color w:val="FF0000"/>
        </w:rPr>
        <w:t>five (5) minutes</w:t>
      </w:r>
      <w:r>
        <w:rPr>
          <w:rFonts w:ascii="Times New Roman" w:eastAsia="Times New Roman" w:hAnsi="Times New Roman" w:cs="Times New Roman"/>
          <w:i/>
          <w:iCs/>
        </w:rPr>
        <w:t xml:space="preserve">.  Except for certain specific exceptions, the Board of Directors is prohibited from discussing or taking </w:t>
      </w:r>
      <w:r w:rsidR="000B7D80">
        <w:rPr>
          <w:rFonts w:ascii="Times New Roman" w:eastAsia="Times New Roman" w:hAnsi="Times New Roman" w:cs="Times New Roman"/>
          <w:i/>
          <w:iCs/>
        </w:rPr>
        <w:t xml:space="preserve">any </w:t>
      </w:r>
      <w:r>
        <w:rPr>
          <w:rFonts w:ascii="Times New Roman" w:eastAsia="Times New Roman" w:hAnsi="Times New Roman" w:cs="Times New Roman"/>
          <w:i/>
          <w:iCs/>
        </w:rPr>
        <w:t>action on any item not appearing on the posted agenda.</w:t>
      </w:r>
      <w:r>
        <w:rPr>
          <w:rFonts w:ascii="Times New Roman" w:eastAsia="Times New Roman" w:hAnsi="Times New Roman" w:cs="Times New Roman"/>
        </w:rPr>
        <w:t xml:space="preserve"> </w:t>
      </w:r>
    </w:p>
    <w:p w14:paraId="700B4D3C" w14:textId="77777777" w:rsidR="00F93D1A" w:rsidRDefault="00F93D1A" w:rsidP="00F93D1A">
      <w:pPr>
        <w:ind w:left="1080"/>
        <w:rPr>
          <w:rFonts w:ascii="Times New Roman" w:eastAsia="Times New Roman" w:hAnsi="Times New Roman" w:cs="Times New Roman"/>
          <w:b/>
          <w:bCs/>
        </w:rPr>
      </w:pPr>
    </w:p>
    <w:p w14:paraId="00000014" w14:textId="4D0B16AC" w:rsidR="00A03942" w:rsidRDefault="001D0279">
      <w:pPr>
        <w:numPr>
          <w:ilvl w:val="0"/>
          <w:numId w:val="11"/>
        </w:numPr>
        <w:ind w:left="1080"/>
        <w:rPr>
          <w:rFonts w:ascii="Times New Roman" w:eastAsia="Times New Roman" w:hAnsi="Times New Roman" w:cs="Times New Roman"/>
        </w:rPr>
      </w:pPr>
      <w:r>
        <w:rPr>
          <w:rFonts w:ascii="Times New Roman" w:eastAsia="Times New Roman" w:hAnsi="Times New Roman" w:cs="Times New Roman"/>
          <w:b/>
          <w:bCs/>
        </w:rPr>
        <w:t xml:space="preserve">Approval of the </w:t>
      </w:r>
      <w:r w:rsidR="00EC1239">
        <w:rPr>
          <w:rFonts w:ascii="Times New Roman" w:eastAsia="Times New Roman" w:hAnsi="Times New Roman" w:cs="Times New Roman"/>
          <w:b/>
          <w:bCs/>
        </w:rPr>
        <w:t>regular</w:t>
      </w:r>
      <w:r w:rsidR="00D20ABA">
        <w:rPr>
          <w:rFonts w:ascii="Times New Roman" w:eastAsia="Times New Roman" w:hAnsi="Times New Roman" w:cs="Times New Roman"/>
          <w:b/>
          <w:bCs/>
        </w:rPr>
        <w:t xml:space="preserve"> </w:t>
      </w:r>
      <w:r w:rsidR="00F6265E">
        <w:rPr>
          <w:rFonts w:ascii="Times New Roman" w:eastAsia="Times New Roman" w:hAnsi="Times New Roman" w:cs="Times New Roman"/>
          <w:b/>
          <w:bCs/>
        </w:rPr>
        <w:t>meeting</w:t>
      </w:r>
      <w:r w:rsidR="00EC1239">
        <w:rPr>
          <w:rFonts w:ascii="Times New Roman" w:eastAsia="Times New Roman" w:hAnsi="Times New Roman" w:cs="Times New Roman"/>
          <w:b/>
          <w:bCs/>
        </w:rPr>
        <w:t xml:space="preserve"> minutes from</w:t>
      </w:r>
      <w:r>
        <w:rPr>
          <w:rFonts w:ascii="Times New Roman" w:eastAsia="Times New Roman" w:hAnsi="Times New Roman" w:cs="Times New Roman"/>
          <w:b/>
          <w:bCs/>
        </w:rPr>
        <w:t xml:space="preserve"> </w:t>
      </w:r>
      <w:r w:rsidR="00F1420A">
        <w:rPr>
          <w:rFonts w:ascii="Times New Roman" w:eastAsia="Times New Roman" w:hAnsi="Times New Roman" w:cs="Times New Roman"/>
          <w:b/>
          <w:bCs/>
        </w:rPr>
        <w:t>August 24</w:t>
      </w:r>
      <w:r>
        <w:rPr>
          <w:rFonts w:ascii="Times New Roman" w:eastAsia="Times New Roman" w:hAnsi="Times New Roman" w:cs="Times New Roman"/>
          <w:b/>
          <w:bCs/>
        </w:rPr>
        <w:t>, 2026.</w:t>
      </w:r>
      <w:r>
        <w:rPr>
          <w:rFonts w:ascii="Times New Roman" w:eastAsia="Times New Roman" w:hAnsi="Times New Roman" w:cs="Times New Roman"/>
        </w:rPr>
        <w:t xml:space="preserve"> </w:t>
      </w:r>
    </w:p>
    <w:p w14:paraId="00000015" w14:textId="77777777" w:rsidR="00A03942" w:rsidRDefault="001D0279">
      <w:pPr>
        <w:shd w:val="clear" w:color="auto" w:fill="FFFFFF"/>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16" w14:textId="347EA605" w:rsidR="00A03942" w:rsidRDefault="001D0279">
      <w:pPr>
        <w:numPr>
          <w:ilvl w:val="0"/>
          <w:numId w:val="7"/>
        </w:numPr>
        <w:ind w:left="1080"/>
        <w:rPr>
          <w:rFonts w:ascii="Times New Roman" w:eastAsia="Times New Roman" w:hAnsi="Times New Roman" w:cs="Times New Roman"/>
        </w:rPr>
      </w:pPr>
      <w:r>
        <w:rPr>
          <w:rFonts w:ascii="Times New Roman" w:eastAsia="Times New Roman" w:hAnsi="Times New Roman" w:cs="Times New Roman"/>
          <w:b/>
          <w:bCs/>
        </w:rPr>
        <w:t>Closed Session:</w:t>
      </w:r>
      <w:r>
        <w:rPr>
          <w:rFonts w:ascii="Times New Roman" w:eastAsia="Times New Roman" w:hAnsi="Times New Roman" w:cs="Times New Roman"/>
        </w:rPr>
        <w:t xml:space="preserve"> </w:t>
      </w:r>
      <w:r w:rsidR="00D2172C">
        <w:rPr>
          <w:rFonts w:ascii="Times New Roman" w:eastAsia="Times New Roman" w:hAnsi="Times New Roman" w:cs="Times New Roman"/>
        </w:rPr>
        <w:t>None</w:t>
      </w:r>
    </w:p>
    <w:p w14:paraId="78AE6AE2" w14:textId="77777777" w:rsidR="00EB306A" w:rsidRDefault="00EB306A">
      <w:pPr>
        <w:shd w:val="clear" w:color="auto" w:fill="FFFFFF"/>
        <w:rPr>
          <w:rFonts w:ascii="Times New Roman" w:eastAsia="Times New Roman" w:hAnsi="Times New Roman" w:cs="Times New Roman"/>
        </w:rPr>
      </w:pPr>
    </w:p>
    <w:p w14:paraId="00000018" w14:textId="77A5432C" w:rsidR="00A03942" w:rsidRDefault="001D0279">
      <w:pPr>
        <w:numPr>
          <w:ilvl w:val="0"/>
          <w:numId w:val="4"/>
        </w:numPr>
        <w:ind w:left="1080"/>
        <w:rPr>
          <w:rFonts w:ascii="Times New Roman" w:eastAsia="Times New Roman" w:hAnsi="Times New Roman" w:cs="Times New Roman"/>
        </w:rPr>
      </w:pPr>
      <w:r>
        <w:rPr>
          <w:rFonts w:ascii="Times New Roman" w:eastAsia="Times New Roman" w:hAnsi="Times New Roman" w:cs="Times New Roman"/>
          <w:b/>
          <w:bCs/>
        </w:rPr>
        <w:t xml:space="preserve">Budget Status Report – as of </w:t>
      </w:r>
      <w:r w:rsidR="006A006C">
        <w:rPr>
          <w:rFonts w:ascii="Times New Roman" w:eastAsia="Times New Roman" w:hAnsi="Times New Roman" w:cs="Times New Roman"/>
          <w:b/>
          <w:bCs/>
        </w:rPr>
        <w:t>June 30</w:t>
      </w:r>
      <w:r>
        <w:rPr>
          <w:rFonts w:ascii="Times New Roman" w:eastAsia="Times New Roman" w:hAnsi="Times New Roman" w:cs="Times New Roman"/>
          <w:b/>
          <w:bCs/>
        </w:rPr>
        <w:t>, 2026</w:t>
      </w:r>
      <w:r>
        <w:rPr>
          <w:rFonts w:ascii="Times New Roman" w:eastAsia="Times New Roman" w:hAnsi="Times New Roman" w:cs="Times New Roman"/>
        </w:rPr>
        <w:t xml:space="preserve"> </w:t>
      </w:r>
    </w:p>
    <w:p w14:paraId="26CEF2A1" w14:textId="77777777" w:rsidR="00B64D8F" w:rsidRDefault="00B64D8F">
      <w:pPr>
        <w:shd w:val="clear" w:color="auto" w:fill="FFFFFF"/>
        <w:ind w:left="1440"/>
        <w:rPr>
          <w:rFonts w:ascii="Times New Roman" w:eastAsia="Times New Roman" w:hAnsi="Times New Roman" w:cs="Times New Roman"/>
        </w:rPr>
      </w:pPr>
    </w:p>
    <w:p w14:paraId="7B41CFC7" w14:textId="77777777" w:rsidR="00B64D8F" w:rsidRPr="00B64D8F" w:rsidRDefault="00F90D0D" w:rsidP="00B64D8F">
      <w:pPr>
        <w:pStyle w:val="ListParagraph"/>
        <w:numPr>
          <w:ilvl w:val="1"/>
          <w:numId w:val="4"/>
        </w:numPr>
        <w:shd w:val="clear" w:color="auto" w:fill="FFFFFF"/>
      </w:pPr>
      <w:r w:rsidRPr="00B64D8F">
        <w:rPr>
          <w:rFonts w:ascii="Times New Roman" w:eastAsia="Times New Roman" w:hAnsi="Times New Roman" w:cs="Times New Roman"/>
        </w:rPr>
        <w:t>San Joaquin County Accounts:</w:t>
      </w:r>
    </w:p>
    <w:p w14:paraId="6C04C712" w14:textId="77777777" w:rsidR="00F14D87" w:rsidRDefault="001D0279" w:rsidP="00F14D87">
      <w:pPr>
        <w:pStyle w:val="ListParagraph"/>
        <w:shd w:val="clear" w:color="auto" w:fill="FFFFFF"/>
        <w:ind w:left="1440"/>
      </w:pPr>
      <w:r w:rsidRPr="00B64D8F">
        <w:rPr>
          <w:rFonts w:ascii="Times New Roman" w:eastAsia="Times New Roman" w:hAnsi="Times New Roman" w:cs="Times New Roman"/>
        </w:rPr>
        <w:t>Cash on hand Account #4</w:t>
      </w:r>
      <w:r w:rsidR="00BA7016" w:rsidRPr="00B64D8F">
        <w:rPr>
          <w:rFonts w:ascii="Times New Roman" w:eastAsia="Times New Roman" w:hAnsi="Times New Roman" w:cs="Times New Roman"/>
        </w:rPr>
        <w:t>185FD</w:t>
      </w:r>
      <w:r w:rsidRPr="00B64D8F">
        <w:rPr>
          <w:rFonts w:ascii="Times New Roman" w:eastAsia="Times New Roman" w:hAnsi="Times New Roman" w:cs="Times New Roman"/>
        </w:rPr>
        <w:t xml:space="preserve"> – General Fund</w:t>
      </w:r>
      <w:r>
        <w:tab/>
      </w:r>
      <w:r>
        <w:tab/>
        <w:t>$</w:t>
      </w:r>
      <w:r w:rsidR="0003377B">
        <w:t>1</w:t>
      </w:r>
      <w:r w:rsidR="006F5858">
        <w:t>,</w:t>
      </w:r>
      <w:r w:rsidR="00B04C55">
        <w:t>234</w:t>
      </w:r>
      <w:r w:rsidR="006F5858">
        <w:t>,</w:t>
      </w:r>
      <w:r w:rsidR="00B75383">
        <w:t>498</w:t>
      </w:r>
      <w:r w:rsidR="006F5858">
        <w:t>.</w:t>
      </w:r>
      <w:r w:rsidR="00B75383">
        <w:t>33</w:t>
      </w:r>
    </w:p>
    <w:p w14:paraId="4FC6DE79" w14:textId="77777777" w:rsidR="00F14D87" w:rsidRDefault="001D0279" w:rsidP="00F14D87">
      <w:pPr>
        <w:pStyle w:val="ListParagraph"/>
        <w:shd w:val="clear" w:color="auto" w:fill="FFFFFF"/>
        <w:ind w:left="1440"/>
        <w:rPr>
          <w:rFonts w:ascii="Times New Roman" w:eastAsia="Times New Roman" w:hAnsi="Times New Roman" w:cs="Times New Roman"/>
        </w:rPr>
      </w:pPr>
      <w:r>
        <w:rPr>
          <w:rFonts w:ascii="Times New Roman" w:eastAsia="Times New Roman" w:hAnsi="Times New Roman" w:cs="Times New Roman"/>
        </w:rPr>
        <w:t>Cash on hand Account #4</w:t>
      </w:r>
      <w:r w:rsidR="003C329C">
        <w:rPr>
          <w:rFonts w:ascii="Times New Roman" w:eastAsia="Times New Roman" w:hAnsi="Times New Roman" w:cs="Times New Roman"/>
        </w:rPr>
        <w:t>186FD</w:t>
      </w:r>
      <w:r>
        <w:rPr>
          <w:rFonts w:ascii="Times New Roman" w:eastAsia="Times New Roman" w:hAnsi="Times New Roman" w:cs="Times New Roman"/>
        </w:rPr>
        <w:t xml:space="preserve"> – Grant Fund</w:t>
      </w:r>
      <w:r>
        <w:tab/>
      </w:r>
      <w:r>
        <w:tab/>
        <w:t>$</w:t>
      </w:r>
      <w:r>
        <w:rPr>
          <w:rFonts w:ascii="Times New Roman" w:eastAsia="Times New Roman" w:hAnsi="Times New Roman" w:cs="Times New Roman"/>
        </w:rPr>
        <w:t xml:space="preserve"> </w:t>
      </w:r>
      <w:r w:rsidR="006F5858" w:rsidRPr="00B75383">
        <w:rPr>
          <w:rFonts w:eastAsia="Times New Roman"/>
        </w:rPr>
        <w:t>3,</w:t>
      </w:r>
      <w:r w:rsidR="00B75383" w:rsidRPr="00B75383">
        <w:rPr>
          <w:rFonts w:eastAsia="Times New Roman"/>
        </w:rPr>
        <w:t>117.73</w:t>
      </w:r>
      <w:r>
        <w:rPr>
          <w:rFonts w:ascii="Times New Roman" w:eastAsia="Times New Roman" w:hAnsi="Times New Roman" w:cs="Times New Roman"/>
        </w:rPr>
        <w:t xml:space="preserve">        </w:t>
      </w:r>
    </w:p>
    <w:p w14:paraId="0000001C" w14:textId="6DD75124" w:rsidR="00A03942" w:rsidRPr="003318F6" w:rsidRDefault="001D0279" w:rsidP="00F14D87">
      <w:pPr>
        <w:pStyle w:val="ListParagraph"/>
        <w:shd w:val="clear" w:color="auto" w:fill="FFFFFF"/>
        <w:ind w:left="1440"/>
        <w:rPr>
          <w:u w:val="single"/>
        </w:rPr>
      </w:pPr>
      <w:r>
        <w:rPr>
          <w:rFonts w:ascii="Times New Roman" w:eastAsia="Times New Roman" w:hAnsi="Times New Roman" w:cs="Times New Roman"/>
        </w:rPr>
        <w:t>Cash on hand Account #4</w:t>
      </w:r>
      <w:r w:rsidR="003C329C">
        <w:rPr>
          <w:rFonts w:ascii="Times New Roman" w:eastAsia="Times New Roman" w:hAnsi="Times New Roman" w:cs="Times New Roman"/>
        </w:rPr>
        <w:t>187FD</w:t>
      </w:r>
      <w:r>
        <w:rPr>
          <w:rFonts w:ascii="Times New Roman" w:eastAsia="Times New Roman" w:hAnsi="Times New Roman" w:cs="Times New Roman"/>
        </w:rPr>
        <w:t xml:space="preserve"> – Strike Team Fund</w:t>
      </w:r>
      <w:r>
        <w:tab/>
        <w:t>$</w:t>
      </w:r>
      <w:r w:rsidR="001B6154">
        <w:t>11</w:t>
      </w:r>
      <w:r w:rsidR="00125ADD">
        <w:t>4</w:t>
      </w:r>
      <w:r w:rsidR="001B6154">
        <w:t>,</w:t>
      </w:r>
      <w:r w:rsidR="00125ADD">
        <w:t>430</w:t>
      </w:r>
      <w:r w:rsidR="001B6154">
        <w:t>.</w:t>
      </w:r>
      <w:r w:rsidR="00125ADD">
        <w:t>56</w:t>
      </w:r>
      <w:r>
        <w:tab/>
      </w:r>
      <w:r>
        <w:rPr>
          <w:rFonts w:ascii="Times New Roman" w:eastAsia="Times New Roman" w:hAnsi="Times New Roman" w:cs="Times New Roman"/>
        </w:rPr>
        <w:t xml:space="preserve">      Cash on hand Account #4</w:t>
      </w:r>
      <w:r w:rsidR="003C329C">
        <w:rPr>
          <w:rFonts w:ascii="Times New Roman" w:eastAsia="Times New Roman" w:hAnsi="Times New Roman" w:cs="Times New Roman"/>
        </w:rPr>
        <w:t>188</w:t>
      </w:r>
      <w:r w:rsidR="00325378">
        <w:rPr>
          <w:rFonts w:ascii="Times New Roman" w:eastAsia="Times New Roman" w:hAnsi="Times New Roman" w:cs="Times New Roman"/>
        </w:rPr>
        <w:t>FD</w:t>
      </w:r>
      <w:r>
        <w:rPr>
          <w:rFonts w:ascii="Times New Roman" w:eastAsia="Times New Roman" w:hAnsi="Times New Roman" w:cs="Times New Roman"/>
        </w:rPr>
        <w:t xml:space="preserve"> – Capital Outlay Fund  </w:t>
      </w:r>
      <w:r w:rsidR="00A97230">
        <w:rPr>
          <w:rFonts w:ascii="Times New Roman" w:eastAsia="Times New Roman" w:hAnsi="Times New Roman" w:cs="Times New Roman"/>
        </w:rPr>
        <w:tab/>
      </w:r>
      <w:r>
        <w:rPr>
          <w:rFonts w:ascii="Times New Roman" w:eastAsia="Times New Roman" w:hAnsi="Times New Roman" w:cs="Times New Roman"/>
        </w:rPr>
        <w:t xml:space="preserve"> </w:t>
      </w:r>
      <w:r w:rsidRPr="003318F6">
        <w:rPr>
          <w:u w:val="single"/>
        </w:rPr>
        <w:t>$</w:t>
      </w:r>
      <w:r w:rsidR="001B6154" w:rsidRPr="003318F6">
        <w:rPr>
          <w:u w:val="single"/>
        </w:rPr>
        <w:t>1</w:t>
      </w:r>
      <w:r w:rsidR="006A006C" w:rsidRPr="003318F6">
        <w:rPr>
          <w:u w:val="single"/>
        </w:rPr>
        <w:t>2</w:t>
      </w:r>
      <w:r w:rsidR="00B75383" w:rsidRPr="003318F6">
        <w:rPr>
          <w:u w:val="single"/>
        </w:rPr>
        <w:t>,</w:t>
      </w:r>
      <w:r w:rsidR="006A006C" w:rsidRPr="003318F6">
        <w:rPr>
          <w:u w:val="single"/>
        </w:rPr>
        <w:t>237</w:t>
      </w:r>
      <w:r w:rsidR="00125ADD" w:rsidRPr="003318F6">
        <w:rPr>
          <w:u w:val="single"/>
        </w:rPr>
        <w:t>.</w:t>
      </w:r>
      <w:r w:rsidR="006A006C" w:rsidRPr="003318F6">
        <w:rPr>
          <w:u w:val="single"/>
        </w:rPr>
        <w:t>80</w:t>
      </w:r>
    </w:p>
    <w:p w14:paraId="0000001E" w14:textId="61E9AA10" w:rsidR="00A03942" w:rsidRDefault="001D0279">
      <w:pPr>
        <w:shd w:val="clear" w:color="auto" w:fill="FFFFFF"/>
        <w:ind w:firstLine="1440"/>
        <w:rPr>
          <w:rFonts w:ascii="Times New Roman" w:eastAsia="Times New Roman" w:hAnsi="Times New Roman" w:cs="Times New Roman"/>
        </w:rPr>
      </w:pPr>
      <w:r>
        <w:t xml:space="preserve">                                </w:t>
      </w:r>
      <w:r>
        <w:tab/>
      </w:r>
      <w:r>
        <w:tab/>
      </w:r>
      <w:r>
        <w:tab/>
      </w:r>
      <w:r>
        <w:tab/>
      </w:r>
      <w:r w:rsidR="00A97230">
        <w:tab/>
      </w:r>
      <w:r>
        <w:t xml:space="preserve">Total </w:t>
      </w:r>
      <w:r>
        <w:tab/>
        <w:t>$</w:t>
      </w:r>
      <w:r w:rsidR="00B63496">
        <w:rPr>
          <w:rFonts w:ascii="Times New Roman" w:eastAsia="Times New Roman" w:hAnsi="Times New Roman" w:cs="Times New Roman"/>
          <w:b/>
          <w:bCs/>
        </w:rPr>
        <w:t>1,</w:t>
      </w:r>
      <w:r w:rsidR="00F90D0D">
        <w:rPr>
          <w:rFonts w:ascii="Times New Roman" w:eastAsia="Times New Roman" w:hAnsi="Times New Roman" w:cs="Times New Roman"/>
          <w:b/>
          <w:bCs/>
        </w:rPr>
        <w:t>364</w:t>
      </w:r>
      <w:r w:rsidR="00E65EB0">
        <w:rPr>
          <w:rFonts w:ascii="Times New Roman" w:eastAsia="Times New Roman" w:hAnsi="Times New Roman" w:cs="Times New Roman"/>
          <w:b/>
          <w:bCs/>
        </w:rPr>
        <w:t>,284.42</w:t>
      </w:r>
      <w:r>
        <w:rPr>
          <w:rFonts w:ascii="Times New Roman" w:eastAsia="Times New Roman" w:hAnsi="Times New Roman" w:cs="Times New Roman"/>
          <w:b/>
          <w:bCs/>
        </w:rPr>
        <w:t xml:space="preserve"> </w:t>
      </w:r>
      <w:r>
        <w:rPr>
          <w:rFonts w:ascii="Times New Roman" w:eastAsia="Times New Roman" w:hAnsi="Times New Roman" w:cs="Times New Roman"/>
        </w:rPr>
        <w:t xml:space="preserve"> </w:t>
      </w:r>
    </w:p>
    <w:p w14:paraId="2AE03BE2" w14:textId="2A89500B" w:rsidR="000C5207" w:rsidRDefault="00E65EB0">
      <w:pPr>
        <w:shd w:val="clear" w:color="auto" w:fill="FFFFFF"/>
        <w:ind w:firstLine="1440"/>
        <w:rPr>
          <w:rFonts w:ascii="Times New Roman" w:eastAsia="Times New Roman" w:hAnsi="Times New Roman" w:cs="Times New Roman"/>
        </w:rPr>
      </w:pPr>
      <w:r>
        <w:rPr>
          <w:rFonts w:ascii="Times New Roman" w:eastAsia="Times New Roman" w:hAnsi="Times New Roman" w:cs="Times New Roman"/>
        </w:rPr>
        <w:t>Oak Valley Accounts:</w:t>
      </w:r>
    </w:p>
    <w:p w14:paraId="0AFFE3DE" w14:textId="4A2DE60B" w:rsidR="00E65EB0" w:rsidRDefault="00E65EB0">
      <w:pPr>
        <w:shd w:val="clear" w:color="auto" w:fill="FFFFFF"/>
        <w:ind w:firstLine="1440"/>
        <w:rPr>
          <w:rFonts w:ascii="Times New Roman" w:eastAsia="Times New Roman" w:hAnsi="Times New Roman" w:cs="Times New Roman"/>
        </w:rPr>
      </w:pPr>
      <w:r>
        <w:rPr>
          <w:rFonts w:ascii="Times New Roman" w:eastAsia="Times New Roman" w:hAnsi="Times New Roman" w:cs="Times New Roman"/>
        </w:rPr>
        <w:t>Checking</w:t>
      </w:r>
      <w:r w:rsidR="00063DD0">
        <w:rPr>
          <w:rFonts w:ascii="Times New Roman" w:eastAsia="Times New Roman" w:hAnsi="Times New Roman" w:cs="Times New Roman"/>
        </w:rPr>
        <w:t xml:space="preserve"> </w:t>
      </w:r>
      <w:r w:rsidR="00EE7AD2">
        <w:rPr>
          <w:rFonts w:ascii="Times New Roman" w:eastAsia="Times New Roman" w:hAnsi="Times New Roman" w:cs="Times New Roman"/>
        </w:rPr>
        <w:t>O</w:t>
      </w:r>
      <w:r w:rsidR="00063DD0">
        <w:rPr>
          <w:rFonts w:ascii="Times New Roman" w:eastAsia="Times New Roman" w:hAnsi="Times New Roman" w:cs="Times New Roman"/>
        </w:rPr>
        <w:t>P</w:t>
      </w:r>
      <w:r w:rsidR="00C77215">
        <w:rPr>
          <w:rFonts w:ascii="Times New Roman" w:eastAsia="Times New Roman" w:hAnsi="Times New Roman" w:cs="Times New Roman"/>
        </w:rPr>
        <w:tab/>
      </w:r>
      <w:r w:rsidR="00C77215">
        <w:rPr>
          <w:rFonts w:ascii="Times New Roman" w:eastAsia="Times New Roman" w:hAnsi="Times New Roman" w:cs="Times New Roman"/>
        </w:rPr>
        <w:tab/>
      </w:r>
      <w:r w:rsidR="00C77215">
        <w:rPr>
          <w:rFonts w:ascii="Times New Roman" w:eastAsia="Times New Roman" w:hAnsi="Times New Roman" w:cs="Times New Roman"/>
        </w:rPr>
        <w:tab/>
      </w:r>
      <w:r w:rsidR="00C77215">
        <w:rPr>
          <w:rFonts w:ascii="Times New Roman" w:eastAsia="Times New Roman" w:hAnsi="Times New Roman" w:cs="Times New Roman"/>
        </w:rPr>
        <w:tab/>
      </w:r>
      <w:r w:rsidR="00C77215">
        <w:rPr>
          <w:rFonts w:ascii="Times New Roman" w:eastAsia="Times New Roman" w:hAnsi="Times New Roman" w:cs="Times New Roman"/>
        </w:rPr>
        <w:tab/>
      </w:r>
      <w:r w:rsidR="00C77215">
        <w:rPr>
          <w:rFonts w:ascii="Times New Roman" w:eastAsia="Times New Roman" w:hAnsi="Times New Roman" w:cs="Times New Roman"/>
        </w:rPr>
        <w:tab/>
        <w:t>$</w:t>
      </w:r>
      <w:r w:rsidR="00EE7AD2">
        <w:rPr>
          <w:rFonts w:ascii="Times New Roman" w:eastAsia="Times New Roman" w:hAnsi="Times New Roman" w:cs="Times New Roman"/>
        </w:rPr>
        <w:t>32,657.96</w:t>
      </w:r>
    </w:p>
    <w:p w14:paraId="449E27A7" w14:textId="3BD15985" w:rsidR="000636DC" w:rsidRDefault="00C24D6C">
      <w:pPr>
        <w:shd w:val="clear" w:color="auto" w:fill="FFFFFF"/>
        <w:ind w:firstLine="1440"/>
        <w:rPr>
          <w:rFonts w:ascii="Times New Roman" w:eastAsia="Times New Roman" w:hAnsi="Times New Roman" w:cs="Times New Roman"/>
        </w:rPr>
      </w:pPr>
      <w:r>
        <w:rPr>
          <w:rFonts w:ascii="Times New Roman" w:eastAsia="Times New Roman" w:hAnsi="Times New Roman" w:cs="Times New Roman"/>
        </w:rPr>
        <w:t>Checking RES</w:t>
      </w:r>
      <w:r w:rsidR="000636DC">
        <w:rPr>
          <w:rFonts w:ascii="Times New Roman" w:eastAsia="Times New Roman" w:hAnsi="Times New Roman" w:cs="Times New Roman"/>
        </w:rPr>
        <w:tab/>
      </w:r>
      <w:r w:rsidR="000636DC">
        <w:rPr>
          <w:rFonts w:ascii="Times New Roman" w:eastAsia="Times New Roman" w:hAnsi="Times New Roman" w:cs="Times New Roman"/>
        </w:rPr>
        <w:tab/>
      </w:r>
      <w:r w:rsidR="000636DC">
        <w:rPr>
          <w:rFonts w:ascii="Times New Roman" w:eastAsia="Times New Roman" w:hAnsi="Times New Roman" w:cs="Times New Roman"/>
        </w:rPr>
        <w:tab/>
      </w:r>
      <w:r w:rsidR="000636DC">
        <w:rPr>
          <w:rFonts w:ascii="Times New Roman" w:eastAsia="Times New Roman" w:hAnsi="Times New Roman" w:cs="Times New Roman"/>
        </w:rPr>
        <w:tab/>
      </w:r>
      <w:r w:rsidR="000636DC">
        <w:rPr>
          <w:rFonts w:ascii="Times New Roman" w:eastAsia="Times New Roman" w:hAnsi="Times New Roman" w:cs="Times New Roman"/>
        </w:rPr>
        <w:tab/>
      </w:r>
      <w:r w:rsidR="000636DC">
        <w:rPr>
          <w:rFonts w:ascii="Times New Roman" w:eastAsia="Times New Roman" w:hAnsi="Times New Roman" w:cs="Times New Roman"/>
        </w:rPr>
        <w:tab/>
      </w:r>
      <w:r w:rsidR="00063DD0">
        <w:rPr>
          <w:rFonts w:ascii="Times New Roman" w:eastAsia="Times New Roman" w:hAnsi="Times New Roman" w:cs="Times New Roman"/>
        </w:rPr>
        <w:t>$</w:t>
      </w:r>
      <w:r>
        <w:rPr>
          <w:rFonts w:ascii="Times New Roman" w:eastAsia="Times New Roman" w:hAnsi="Times New Roman" w:cs="Times New Roman"/>
        </w:rPr>
        <w:t>88,713.11</w:t>
      </w:r>
    </w:p>
    <w:p w14:paraId="681B9575" w14:textId="34C71632" w:rsidR="00063DD0" w:rsidRDefault="00063DD0">
      <w:pPr>
        <w:shd w:val="clear" w:color="auto" w:fill="FFFFFF"/>
        <w:ind w:firstLine="1440"/>
        <w:rPr>
          <w:rFonts w:ascii="Times New Roman" w:eastAsia="Times New Roman" w:hAnsi="Times New Roman" w:cs="Times New Roman"/>
        </w:rPr>
      </w:pPr>
      <w:r>
        <w:rPr>
          <w:rFonts w:ascii="Times New Roman" w:eastAsia="Times New Roman" w:hAnsi="Times New Roman" w:cs="Times New Roman"/>
        </w:rPr>
        <w:t>Checking PR</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w:t>
      </w:r>
      <w:r w:rsidR="00EC333B">
        <w:rPr>
          <w:rFonts w:ascii="Times New Roman" w:eastAsia="Times New Roman" w:hAnsi="Times New Roman" w:cs="Times New Roman"/>
        </w:rPr>
        <w:t>3,056.73</w:t>
      </w:r>
    </w:p>
    <w:p w14:paraId="3E7AB354" w14:textId="7F2630FA" w:rsidR="00C24D6C" w:rsidRDefault="004D76CB">
      <w:pPr>
        <w:shd w:val="clear" w:color="auto" w:fill="FFFFFF"/>
        <w:ind w:firstLine="1440"/>
        <w:rPr>
          <w:rFonts w:ascii="Times New Roman" w:eastAsia="Times New Roman" w:hAnsi="Times New Roman" w:cs="Times New Roman"/>
        </w:rPr>
      </w:pPr>
      <w:r>
        <w:rPr>
          <w:rFonts w:ascii="Times New Roman" w:eastAsia="Times New Roman" w:hAnsi="Times New Roman" w:cs="Times New Roman"/>
        </w:rPr>
        <w:t>Quick Books Tax Holding Account</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$2,493.82</w:t>
      </w:r>
    </w:p>
    <w:p w14:paraId="60E824F2" w14:textId="2524C27A" w:rsidR="003A4A53" w:rsidRDefault="003A4A53">
      <w:pPr>
        <w:shd w:val="clear" w:color="auto" w:fill="FFFFFF"/>
        <w:ind w:firstLine="144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u w:val="single"/>
        </w:rPr>
        <w:t>______________</w:t>
      </w:r>
    </w:p>
    <w:p w14:paraId="11BBD776" w14:textId="5191AADC" w:rsidR="003A4A53" w:rsidRDefault="003A4A53">
      <w:pPr>
        <w:shd w:val="clear" w:color="auto" w:fill="FFFFFF"/>
        <w:ind w:firstLine="1440"/>
        <w:rPr>
          <w:rFonts w:ascii="Times New Roman" w:eastAsia="Times New Roman" w:hAnsi="Times New Roman" w:cs="Times New Roman"/>
        </w:rPr>
      </w:pPr>
      <w:r>
        <w:rPr>
          <w:rFonts w:ascii="Times New Roman" w:eastAsia="Times New Roman" w:hAnsi="Times New Roman" w:cs="Times New Roman"/>
        </w:rPr>
        <w:t>Total:</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3A4A53">
        <w:rPr>
          <w:rFonts w:ascii="Times New Roman" w:eastAsia="Times New Roman" w:hAnsi="Times New Roman" w:cs="Times New Roman"/>
          <w:b/>
          <w:bCs/>
        </w:rPr>
        <w:t>$1</w:t>
      </w:r>
      <w:r w:rsidR="003318F6">
        <w:rPr>
          <w:rFonts w:ascii="Times New Roman" w:eastAsia="Times New Roman" w:hAnsi="Times New Roman" w:cs="Times New Roman"/>
          <w:b/>
          <w:bCs/>
        </w:rPr>
        <w:t>26</w:t>
      </w:r>
      <w:r w:rsidRPr="003A4A53">
        <w:rPr>
          <w:rFonts w:ascii="Times New Roman" w:eastAsia="Times New Roman" w:hAnsi="Times New Roman" w:cs="Times New Roman"/>
          <w:b/>
          <w:bCs/>
        </w:rPr>
        <w:t>,</w:t>
      </w:r>
      <w:r w:rsidR="003318F6">
        <w:rPr>
          <w:rFonts w:ascii="Times New Roman" w:eastAsia="Times New Roman" w:hAnsi="Times New Roman" w:cs="Times New Roman"/>
          <w:b/>
          <w:bCs/>
        </w:rPr>
        <w:t>921</w:t>
      </w:r>
      <w:r w:rsidRPr="003A4A53">
        <w:rPr>
          <w:rFonts w:ascii="Times New Roman" w:eastAsia="Times New Roman" w:hAnsi="Times New Roman" w:cs="Times New Roman"/>
          <w:b/>
          <w:bCs/>
        </w:rPr>
        <w:t>.</w:t>
      </w:r>
      <w:r w:rsidR="003318F6">
        <w:rPr>
          <w:rFonts w:ascii="Times New Roman" w:eastAsia="Times New Roman" w:hAnsi="Times New Roman" w:cs="Times New Roman"/>
          <w:b/>
          <w:bCs/>
        </w:rPr>
        <w:t>62</w:t>
      </w:r>
    </w:p>
    <w:p w14:paraId="20BFB164" w14:textId="77777777" w:rsidR="00E65EB0" w:rsidRDefault="00E65EB0">
      <w:pPr>
        <w:shd w:val="clear" w:color="auto" w:fill="FFFFFF"/>
        <w:ind w:firstLine="1440"/>
        <w:rPr>
          <w:rFonts w:ascii="Times New Roman" w:eastAsia="Times New Roman" w:hAnsi="Times New Roman" w:cs="Times New Roman"/>
        </w:rPr>
      </w:pPr>
    </w:p>
    <w:p w14:paraId="777F12BB" w14:textId="77777777" w:rsidR="00F14D87" w:rsidRDefault="000C5207" w:rsidP="00F14D87">
      <w:pPr>
        <w:pStyle w:val="ListParagraph"/>
        <w:numPr>
          <w:ilvl w:val="1"/>
          <w:numId w:val="4"/>
        </w:numPr>
        <w:shd w:val="clear" w:color="auto" w:fill="FFFFFF"/>
        <w:rPr>
          <w:rFonts w:ascii="Times New Roman" w:eastAsia="Times New Roman" w:hAnsi="Times New Roman" w:cs="Times New Roman"/>
        </w:rPr>
      </w:pPr>
      <w:r w:rsidRPr="00F14D87">
        <w:rPr>
          <w:rFonts w:ascii="Times New Roman" w:eastAsia="Times New Roman" w:hAnsi="Times New Roman" w:cs="Times New Roman"/>
        </w:rPr>
        <w:t>Deposits:</w:t>
      </w:r>
      <w:r w:rsidR="0053212F" w:rsidRPr="00F14D87">
        <w:rPr>
          <w:rFonts w:ascii="Times New Roman" w:eastAsia="Times New Roman" w:hAnsi="Times New Roman" w:cs="Times New Roman"/>
        </w:rPr>
        <w:tab/>
      </w:r>
    </w:p>
    <w:p w14:paraId="1ACCA9A9" w14:textId="00BD08ED" w:rsidR="00A97230" w:rsidRDefault="001B02E1" w:rsidP="00A97230">
      <w:pPr>
        <w:pStyle w:val="ListParagraph"/>
        <w:shd w:val="clear" w:color="auto" w:fill="FFFFFF"/>
        <w:ind w:left="1440"/>
        <w:rPr>
          <w:rFonts w:ascii="Times New Roman" w:eastAsia="Times New Roman" w:hAnsi="Times New Roman" w:cs="Times New Roman"/>
        </w:rPr>
      </w:pPr>
      <w:r w:rsidRPr="00F14D87">
        <w:rPr>
          <w:rFonts w:ascii="Times New Roman" w:eastAsia="Times New Roman" w:hAnsi="Times New Roman" w:cs="Times New Roman"/>
        </w:rPr>
        <w:t>Fire Recovery</w:t>
      </w:r>
      <w:r w:rsidR="000C5207" w:rsidRPr="00F14D87">
        <w:rPr>
          <w:rFonts w:ascii="Times New Roman" w:eastAsia="Times New Roman" w:hAnsi="Times New Roman" w:cs="Times New Roman"/>
        </w:rPr>
        <w:tab/>
      </w:r>
      <w:r w:rsidR="0053212F" w:rsidRPr="00F14D87">
        <w:rPr>
          <w:rFonts w:ascii="Times New Roman" w:eastAsia="Times New Roman" w:hAnsi="Times New Roman" w:cs="Times New Roman"/>
        </w:rPr>
        <w:tab/>
      </w:r>
      <w:r w:rsidR="0053212F" w:rsidRPr="00F14D87">
        <w:rPr>
          <w:rFonts w:ascii="Times New Roman" w:eastAsia="Times New Roman" w:hAnsi="Times New Roman" w:cs="Times New Roman"/>
        </w:rPr>
        <w:tab/>
      </w:r>
      <w:r w:rsidRPr="00F14D87">
        <w:rPr>
          <w:rFonts w:ascii="Times New Roman" w:eastAsia="Times New Roman" w:hAnsi="Times New Roman" w:cs="Times New Roman"/>
        </w:rPr>
        <w:t>Claims</w:t>
      </w:r>
      <w:r w:rsidRPr="00F14D87">
        <w:rPr>
          <w:rFonts w:ascii="Times New Roman" w:eastAsia="Times New Roman" w:hAnsi="Times New Roman" w:cs="Times New Roman"/>
        </w:rPr>
        <w:tab/>
      </w:r>
      <w:r w:rsidR="0053212F" w:rsidRPr="00F14D87">
        <w:rPr>
          <w:rFonts w:ascii="Times New Roman" w:eastAsia="Times New Roman" w:hAnsi="Times New Roman" w:cs="Times New Roman"/>
        </w:rPr>
        <w:tab/>
      </w:r>
      <w:r w:rsidR="0053212F" w:rsidRPr="00F14D87">
        <w:rPr>
          <w:rFonts w:ascii="Times New Roman" w:eastAsia="Times New Roman" w:hAnsi="Times New Roman" w:cs="Times New Roman"/>
        </w:rPr>
        <w:tab/>
        <w:t>$</w:t>
      </w:r>
      <w:r w:rsidR="00C1429E">
        <w:rPr>
          <w:rFonts w:ascii="Times New Roman" w:eastAsia="Times New Roman" w:hAnsi="Times New Roman" w:cs="Times New Roman"/>
        </w:rPr>
        <w:t>4</w:t>
      </w:r>
      <w:r w:rsidR="0064028B">
        <w:rPr>
          <w:rFonts w:ascii="Times New Roman" w:eastAsia="Times New Roman" w:hAnsi="Times New Roman" w:cs="Times New Roman"/>
        </w:rPr>
        <w:t>12.80</w:t>
      </w:r>
    </w:p>
    <w:p w14:paraId="2AE71D7D" w14:textId="5AC73B8C" w:rsidR="00A97230" w:rsidRDefault="0053212F" w:rsidP="00A97230">
      <w:pPr>
        <w:pStyle w:val="ListParagraph"/>
        <w:shd w:val="clear" w:color="auto" w:fill="FFFFFF"/>
        <w:ind w:left="1440"/>
        <w:rPr>
          <w:rFonts w:ascii="Times New Roman" w:eastAsia="Times New Roman" w:hAnsi="Times New Roman" w:cs="Times New Roman"/>
        </w:rPr>
      </w:pPr>
      <w:r>
        <w:rPr>
          <w:rFonts w:ascii="Times New Roman" w:eastAsia="Times New Roman" w:hAnsi="Times New Roman" w:cs="Times New Roman"/>
        </w:rPr>
        <w:t>Workman</w:t>
      </w:r>
      <w:r w:rsidR="00AE118F">
        <w:rPr>
          <w:rFonts w:ascii="Times New Roman" w:eastAsia="Times New Roman" w:hAnsi="Times New Roman" w:cs="Times New Roman"/>
        </w:rPr>
        <w:t>’</w:t>
      </w:r>
      <w:r>
        <w:rPr>
          <w:rFonts w:ascii="Times New Roman" w:eastAsia="Times New Roman" w:hAnsi="Times New Roman" w:cs="Times New Roman"/>
        </w:rPr>
        <w:t>s Compensation</w:t>
      </w:r>
      <w:r>
        <w:rPr>
          <w:rFonts w:ascii="Times New Roman" w:eastAsia="Times New Roman" w:hAnsi="Times New Roman" w:cs="Times New Roman"/>
        </w:rPr>
        <w:tab/>
      </w:r>
      <w:r w:rsidR="00AE118F">
        <w:rPr>
          <w:rFonts w:ascii="Times New Roman" w:eastAsia="Times New Roman" w:hAnsi="Times New Roman" w:cs="Times New Roman"/>
        </w:rPr>
        <w:t>0</w:t>
      </w:r>
      <w:r w:rsidR="0050206E">
        <w:rPr>
          <w:rFonts w:ascii="Times New Roman" w:eastAsia="Times New Roman" w:hAnsi="Times New Roman" w:cs="Times New Roman"/>
        </w:rPr>
        <w:t>8</w:t>
      </w:r>
      <w:r w:rsidR="00AE118F">
        <w:rPr>
          <w:rFonts w:ascii="Times New Roman" w:eastAsia="Times New Roman" w:hAnsi="Times New Roman" w:cs="Times New Roman"/>
        </w:rPr>
        <w:t>-</w:t>
      </w:r>
      <w:r w:rsidR="0039037D">
        <w:rPr>
          <w:rFonts w:ascii="Times New Roman" w:eastAsia="Times New Roman" w:hAnsi="Times New Roman" w:cs="Times New Roman"/>
        </w:rPr>
        <w:t>1</w:t>
      </w:r>
      <w:r w:rsidR="0050206E">
        <w:rPr>
          <w:rFonts w:ascii="Times New Roman" w:eastAsia="Times New Roman" w:hAnsi="Times New Roman" w:cs="Times New Roman"/>
        </w:rPr>
        <w:t>5</w:t>
      </w:r>
      <w:r w:rsidR="00AE118F">
        <w:rPr>
          <w:rFonts w:ascii="Times New Roman" w:eastAsia="Times New Roman" w:hAnsi="Times New Roman" w:cs="Times New Roman"/>
        </w:rPr>
        <w:t>-26</w:t>
      </w:r>
      <w:r w:rsidR="00BC35D9">
        <w:rPr>
          <w:rFonts w:ascii="Times New Roman" w:eastAsia="Times New Roman" w:hAnsi="Times New Roman" w:cs="Times New Roman"/>
        </w:rPr>
        <w:t xml:space="preserve"> </w:t>
      </w:r>
      <w:r w:rsidR="00AE118F">
        <w:rPr>
          <w:rFonts w:ascii="Times New Roman" w:eastAsia="Times New Roman" w:hAnsi="Times New Roman" w:cs="Times New Roman"/>
        </w:rPr>
        <w:t>to 0</w:t>
      </w:r>
      <w:r w:rsidR="00D1667E">
        <w:rPr>
          <w:rFonts w:ascii="Times New Roman" w:eastAsia="Times New Roman" w:hAnsi="Times New Roman" w:cs="Times New Roman"/>
        </w:rPr>
        <w:t>8</w:t>
      </w:r>
      <w:r w:rsidR="00AE118F">
        <w:rPr>
          <w:rFonts w:ascii="Times New Roman" w:eastAsia="Times New Roman" w:hAnsi="Times New Roman" w:cs="Times New Roman"/>
        </w:rPr>
        <w:t>-</w:t>
      </w:r>
      <w:r w:rsidR="00D1667E">
        <w:rPr>
          <w:rFonts w:ascii="Times New Roman" w:eastAsia="Times New Roman" w:hAnsi="Times New Roman" w:cs="Times New Roman"/>
        </w:rPr>
        <w:t>28</w:t>
      </w:r>
      <w:r w:rsidR="00AE118F">
        <w:rPr>
          <w:rFonts w:ascii="Times New Roman" w:eastAsia="Times New Roman" w:hAnsi="Times New Roman" w:cs="Times New Roman"/>
        </w:rPr>
        <w:t>-26</w:t>
      </w:r>
      <w:r w:rsidR="00AE118F">
        <w:rPr>
          <w:rFonts w:ascii="Times New Roman" w:eastAsia="Times New Roman" w:hAnsi="Times New Roman" w:cs="Times New Roman"/>
        </w:rPr>
        <w:tab/>
        <w:t>$1,762.68</w:t>
      </w:r>
    </w:p>
    <w:p w14:paraId="76319B45" w14:textId="02A12F2B" w:rsidR="00A97230" w:rsidRDefault="00E976DC" w:rsidP="00A97230">
      <w:pPr>
        <w:pStyle w:val="ListParagraph"/>
        <w:shd w:val="clear" w:color="auto" w:fill="FFFFFF"/>
        <w:ind w:left="1440"/>
        <w:rPr>
          <w:rFonts w:ascii="Times New Roman" w:eastAsia="Times New Roman" w:hAnsi="Times New Roman" w:cs="Times New Roman"/>
        </w:rPr>
      </w:pPr>
      <w:r>
        <w:rPr>
          <w:rFonts w:ascii="Times New Roman" w:eastAsia="Times New Roman" w:hAnsi="Times New Roman" w:cs="Times New Roman"/>
        </w:rPr>
        <w:t>Workman’s Compensation</w:t>
      </w:r>
      <w:r>
        <w:rPr>
          <w:rFonts w:ascii="Times New Roman" w:eastAsia="Times New Roman" w:hAnsi="Times New Roman" w:cs="Times New Roman"/>
        </w:rPr>
        <w:tab/>
        <w:t>08-</w:t>
      </w:r>
      <w:r w:rsidR="00D1667E">
        <w:rPr>
          <w:rFonts w:ascii="Times New Roman" w:eastAsia="Times New Roman" w:hAnsi="Times New Roman" w:cs="Times New Roman"/>
        </w:rPr>
        <w:t>29</w:t>
      </w:r>
      <w:r>
        <w:rPr>
          <w:rFonts w:ascii="Times New Roman" w:eastAsia="Times New Roman" w:hAnsi="Times New Roman" w:cs="Times New Roman"/>
        </w:rPr>
        <w:t>-26 to 0</w:t>
      </w:r>
      <w:r w:rsidR="00B8653F">
        <w:rPr>
          <w:rFonts w:ascii="Times New Roman" w:eastAsia="Times New Roman" w:hAnsi="Times New Roman" w:cs="Times New Roman"/>
        </w:rPr>
        <w:t>9</w:t>
      </w:r>
      <w:r>
        <w:rPr>
          <w:rFonts w:ascii="Times New Roman" w:eastAsia="Times New Roman" w:hAnsi="Times New Roman" w:cs="Times New Roman"/>
        </w:rPr>
        <w:t>-</w:t>
      </w:r>
      <w:r w:rsidR="002B572D">
        <w:rPr>
          <w:rFonts w:ascii="Times New Roman" w:eastAsia="Times New Roman" w:hAnsi="Times New Roman" w:cs="Times New Roman"/>
        </w:rPr>
        <w:t>1</w:t>
      </w:r>
      <w:r w:rsidR="00B8653F">
        <w:rPr>
          <w:rFonts w:ascii="Times New Roman" w:eastAsia="Times New Roman" w:hAnsi="Times New Roman" w:cs="Times New Roman"/>
        </w:rPr>
        <w:t>1</w:t>
      </w:r>
      <w:r>
        <w:rPr>
          <w:rFonts w:ascii="Times New Roman" w:eastAsia="Times New Roman" w:hAnsi="Times New Roman" w:cs="Times New Roman"/>
        </w:rPr>
        <w:t>-26</w:t>
      </w:r>
      <w:r>
        <w:rPr>
          <w:rFonts w:ascii="Times New Roman" w:eastAsia="Times New Roman" w:hAnsi="Times New Roman" w:cs="Times New Roman"/>
        </w:rPr>
        <w:tab/>
        <w:t>$1,762.68</w:t>
      </w:r>
    </w:p>
    <w:p w14:paraId="6EDE6A8F" w14:textId="795DB3BD" w:rsidR="002B572D" w:rsidRDefault="0043526D" w:rsidP="00A97230">
      <w:pPr>
        <w:pStyle w:val="ListParagraph"/>
        <w:shd w:val="clear" w:color="auto" w:fill="FFFFFF"/>
        <w:ind w:left="1440"/>
        <w:rPr>
          <w:rFonts w:ascii="Times New Roman" w:eastAsia="Times New Roman" w:hAnsi="Times New Roman" w:cs="Times New Roman"/>
        </w:rPr>
      </w:pPr>
      <w:r>
        <w:rPr>
          <w:rFonts w:ascii="Times New Roman" w:eastAsia="Times New Roman" w:hAnsi="Times New Roman" w:cs="Times New Roman"/>
        </w:rPr>
        <w:t>George Reed</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Rent</w:t>
      </w:r>
      <w:r w:rsidR="00B8653F">
        <w:rPr>
          <w:rFonts w:ascii="Times New Roman" w:eastAsia="Times New Roman" w:hAnsi="Times New Roman" w:cs="Times New Roman"/>
        </w:rPr>
        <w:t xml:space="preserve"> September 2026</w:t>
      </w:r>
      <w:r>
        <w:rPr>
          <w:rFonts w:ascii="Times New Roman" w:eastAsia="Times New Roman" w:hAnsi="Times New Roman" w:cs="Times New Roman"/>
        </w:rPr>
        <w:tab/>
        <w:t>$1,000.00</w:t>
      </w:r>
    </w:p>
    <w:p w14:paraId="14A49A2B" w14:textId="67064EEE" w:rsidR="0080554B" w:rsidRDefault="00A80493" w:rsidP="00A97230">
      <w:pPr>
        <w:pStyle w:val="ListParagraph"/>
        <w:shd w:val="clear" w:color="auto" w:fill="FFFFFF"/>
        <w:ind w:left="1440"/>
        <w:rPr>
          <w:rFonts w:ascii="Times New Roman" w:eastAsia="Times New Roman" w:hAnsi="Times New Roman" w:cs="Times New Roman"/>
        </w:rPr>
      </w:pPr>
      <w:r>
        <w:rPr>
          <w:rFonts w:ascii="Times New Roman" w:eastAsia="Times New Roman" w:hAnsi="Times New Roman" w:cs="Times New Roman"/>
        </w:rPr>
        <w:t>State Of California</w:t>
      </w:r>
      <w:r>
        <w:rPr>
          <w:rFonts w:ascii="Times New Roman" w:eastAsia="Times New Roman" w:hAnsi="Times New Roman" w:cs="Times New Roman"/>
        </w:rPr>
        <w:tab/>
      </w:r>
      <w:r>
        <w:rPr>
          <w:rFonts w:ascii="Times New Roman" w:eastAsia="Times New Roman" w:hAnsi="Times New Roman" w:cs="Times New Roman"/>
        </w:rPr>
        <w:tab/>
        <w:t>Martells Fire</w:t>
      </w:r>
      <w:r>
        <w:rPr>
          <w:rFonts w:ascii="Times New Roman" w:eastAsia="Times New Roman" w:hAnsi="Times New Roman" w:cs="Times New Roman"/>
        </w:rPr>
        <w:tab/>
      </w:r>
      <w:r>
        <w:rPr>
          <w:rFonts w:ascii="Times New Roman" w:eastAsia="Times New Roman" w:hAnsi="Times New Roman" w:cs="Times New Roman"/>
        </w:rPr>
        <w:tab/>
        <w:t>$678.66</w:t>
      </w:r>
    </w:p>
    <w:p w14:paraId="050AF9C3" w14:textId="5EA605CF" w:rsidR="00A80493" w:rsidRDefault="00A80493" w:rsidP="00A80493">
      <w:pPr>
        <w:pStyle w:val="ListParagraph"/>
        <w:shd w:val="clear" w:color="auto" w:fill="FFFFFF"/>
        <w:ind w:left="1440"/>
        <w:rPr>
          <w:rFonts w:ascii="Times New Roman" w:eastAsia="Times New Roman" w:hAnsi="Times New Roman" w:cs="Times New Roman"/>
        </w:rPr>
      </w:pPr>
      <w:r>
        <w:rPr>
          <w:rFonts w:ascii="Times New Roman" w:eastAsia="Times New Roman" w:hAnsi="Times New Roman" w:cs="Times New Roman"/>
        </w:rPr>
        <w:t>State Of California</w:t>
      </w:r>
      <w:r>
        <w:rPr>
          <w:rFonts w:ascii="Times New Roman" w:eastAsia="Times New Roman" w:hAnsi="Times New Roman" w:cs="Times New Roman"/>
        </w:rPr>
        <w:tab/>
      </w:r>
      <w:r>
        <w:rPr>
          <w:rFonts w:ascii="Times New Roman" w:eastAsia="Times New Roman" w:hAnsi="Times New Roman" w:cs="Times New Roman"/>
        </w:rPr>
        <w:tab/>
        <w:t>M</w:t>
      </w:r>
      <w:r w:rsidR="00D6793A">
        <w:rPr>
          <w:rFonts w:ascii="Times New Roman" w:eastAsia="Times New Roman" w:hAnsi="Times New Roman" w:cs="Times New Roman"/>
        </w:rPr>
        <w:t>ilton</w:t>
      </w:r>
      <w:r>
        <w:rPr>
          <w:rFonts w:ascii="Times New Roman" w:eastAsia="Times New Roman" w:hAnsi="Times New Roman" w:cs="Times New Roman"/>
        </w:rPr>
        <w:t xml:space="preserve"> Fire</w:t>
      </w:r>
      <w:r>
        <w:rPr>
          <w:rFonts w:ascii="Times New Roman" w:eastAsia="Times New Roman" w:hAnsi="Times New Roman" w:cs="Times New Roman"/>
        </w:rPr>
        <w:tab/>
      </w:r>
      <w:r>
        <w:rPr>
          <w:rFonts w:ascii="Times New Roman" w:eastAsia="Times New Roman" w:hAnsi="Times New Roman" w:cs="Times New Roman"/>
        </w:rPr>
        <w:tab/>
        <w:t>$678.66</w:t>
      </w:r>
    </w:p>
    <w:p w14:paraId="6EB9980B" w14:textId="77777777" w:rsidR="00A80493" w:rsidRDefault="00A80493" w:rsidP="00A97230">
      <w:pPr>
        <w:pStyle w:val="ListParagraph"/>
        <w:shd w:val="clear" w:color="auto" w:fill="FFFFFF"/>
        <w:ind w:left="1440"/>
        <w:rPr>
          <w:rFonts w:ascii="Times New Roman" w:eastAsia="Times New Roman" w:hAnsi="Times New Roman" w:cs="Times New Roman"/>
        </w:rPr>
      </w:pPr>
    </w:p>
    <w:p w14:paraId="322751C4" w14:textId="77777777" w:rsidR="00B46F37" w:rsidRDefault="00B46F37" w:rsidP="00B46F37">
      <w:pPr>
        <w:shd w:val="clear" w:color="auto" w:fill="FFFFFF"/>
        <w:rPr>
          <w:rFonts w:ascii="Times New Roman" w:eastAsia="Times New Roman" w:hAnsi="Times New Roman" w:cs="Times New Roman"/>
        </w:rPr>
      </w:pPr>
    </w:p>
    <w:p w14:paraId="796AEDF0" w14:textId="441AF145" w:rsidR="00B46F37" w:rsidRPr="00A97230" w:rsidRDefault="00B46F37" w:rsidP="00A97230">
      <w:pPr>
        <w:pStyle w:val="ListParagraph"/>
        <w:numPr>
          <w:ilvl w:val="1"/>
          <w:numId w:val="4"/>
        </w:numPr>
        <w:shd w:val="clear" w:color="auto" w:fill="FFFFFF"/>
        <w:rPr>
          <w:rFonts w:ascii="Times New Roman" w:eastAsia="Times New Roman" w:hAnsi="Times New Roman" w:cs="Times New Roman"/>
        </w:rPr>
      </w:pPr>
      <w:r w:rsidRPr="00A97230">
        <w:rPr>
          <w:rFonts w:ascii="Times New Roman" w:eastAsia="Times New Roman" w:hAnsi="Times New Roman" w:cs="Times New Roman"/>
        </w:rPr>
        <w:t xml:space="preserve">CeCe Nelson, </w:t>
      </w:r>
      <w:r w:rsidR="00B64D8F" w:rsidRPr="00A97230">
        <w:rPr>
          <w:rFonts w:ascii="Times New Roman" w:eastAsia="Times New Roman" w:hAnsi="Times New Roman" w:cs="Times New Roman"/>
        </w:rPr>
        <w:t>Bookeeper Report</w:t>
      </w:r>
    </w:p>
    <w:p w14:paraId="162A00D2" w14:textId="77777777" w:rsidR="00213D68" w:rsidRDefault="00213D68">
      <w:pPr>
        <w:shd w:val="clear" w:color="auto" w:fill="FFFFFF"/>
        <w:rPr>
          <w:rFonts w:ascii="Times New Roman" w:eastAsia="Times New Roman" w:hAnsi="Times New Roman" w:cs="Times New Roman"/>
          <w:i/>
          <w:iCs/>
        </w:rPr>
      </w:pPr>
    </w:p>
    <w:p w14:paraId="0000001F" w14:textId="394B3B2D" w:rsidR="00A03942" w:rsidRDefault="001D0279">
      <w:pPr>
        <w:shd w:val="clear" w:color="auto" w:fill="FFFFFF"/>
        <w:rPr>
          <w:rFonts w:ascii="Times New Roman" w:eastAsia="Times New Roman" w:hAnsi="Times New Roman" w:cs="Times New Roman"/>
        </w:rPr>
      </w:pPr>
      <w:r>
        <w:rPr>
          <w:rFonts w:ascii="Times New Roman" w:eastAsia="Times New Roman" w:hAnsi="Times New Roman" w:cs="Times New Roman"/>
          <w:i/>
          <w:iCs/>
        </w:rPr>
        <w:t>Note: At this time, we are unable to provide the monthly budget reports documented by the County Auditor/Controller. We are working to change delivery of this information.</w:t>
      </w:r>
      <w:r>
        <w:rPr>
          <w:rFonts w:ascii="Times New Roman" w:eastAsia="Times New Roman" w:hAnsi="Times New Roman" w:cs="Times New Roman"/>
        </w:rPr>
        <w:t xml:space="preserve"> </w:t>
      </w:r>
    </w:p>
    <w:p w14:paraId="00000020" w14:textId="77777777" w:rsidR="00A03942" w:rsidRDefault="001D0279">
      <w:p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 </w:t>
      </w:r>
    </w:p>
    <w:p w14:paraId="66E145C9" w14:textId="306F2C3C" w:rsidR="006D5D37" w:rsidRDefault="001D0279" w:rsidP="006D5D37">
      <w:pPr>
        <w:numPr>
          <w:ilvl w:val="0"/>
          <w:numId w:val="16"/>
        </w:numPr>
        <w:ind w:left="1080"/>
        <w:rPr>
          <w:rFonts w:ascii="Times New Roman" w:eastAsia="Times New Roman" w:hAnsi="Times New Roman" w:cs="Times New Roman"/>
          <w:b/>
          <w:bCs/>
        </w:rPr>
      </w:pPr>
      <w:r>
        <w:rPr>
          <w:rFonts w:ascii="Times New Roman" w:eastAsia="Times New Roman" w:hAnsi="Times New Roman" w:cs="Times New Roman"/>
          <w:b/>
          <w:bCs/>
        </w:rPr>
        <w:t>Payment of Bills</w:t>
      </w:r>
      <w:r>
        <w:rPr>
          <w:rFonts w:ascii="Times New Roman" w:eastAsia="Times New Roman" w:hAnsi="Times New Roman" w:cs="Times New Roman"/>
        </w:rPr>
        <w:t xml:space="preserve"> </w:t>
      </w:r>
      <w:r w:rsidR="00C21A9A" w:rsidRPr="00C21A9A">
        <w:rPr>
          <w:rFonts w:ascii="Times New Roman" w:eastAsia="Times New Roman" w:hAnsi="Times New Roman" w:cs="Times New Roman"/>
          <w:b/>
          <w:bCs/>
        </w:rPr>
        <w:t xml:space="preserve">and review of </w:t>
      </w:r>
      <w:r w:rsidR="00C21A9A">
        <w:rPr>
          <w:rFonts w:ascii="Times New Roman" w:eastAsia="Times New Roman" w:hAnsi="Times New Roman" w:cs="Times New Roman"/>
          <w:b/>
          <w:bCs/>
        </w:rPr>
        <w:t xml:space="preserve">Chief’s </w:t>
      </w:r>
      <w:r w:rsidR="00B119D0">
        <w:rPr>
          <w:rFonts w:ascii="Times New Roman" w:eastAsia="Times New Roman" w:hAnsi="Times New Roman" w:cs="Times New Roman"/>
          <w:b/>
          <w:bCs/>
        </w:rPr>
        <w:t>Discretion</w:t>
      </w:r>
      <w:r w:rsidR="00C21A9A" w:rsidRPr="00C21A9A">
        <w:rPr>
          <w:rFonts w:ascii="Times New Roman" w:eastAsia="Times New Roman" w:hAnsi="Times New Roman" w:cs="Times New Roman"/>
          <w:b/>
          <w:bCs/>
        </w:rPr>
        <w:t xml:space="preserve"> spending</w:t>
      </w:r>
    </w:p>
    <w:p w14:paraId="391A30E4" w14:textId="3AF8AA11" w:rsidR="00897155" w:rsidRPr="00897155" w:rsidRDefault="00897155" w:rsidP="00897155">
      <w:pPr>
        <w:pStyle w:val="ListParagraph"/>
        <w:numPr>
          <w:ilvl w:val="1"/>
          <w:numId w:val="16"/>
        </w:numPr>
        <w:rPr>
          <w:rFonts w:ascii="Times New Roman" w:eastAsia="Times New Roman" w:hAnsi="Times New Roman" w:cs="Times New Roman"/>
        </w:rPr>
      </w:pPr>
      <w:r w:rsidRPr="00897155">
        <w:rPr>
          <w:rFonts w:ascii="Times New Roman" w:eastAsia="Times New Roman" w:hAnsi="Times New Roman" w:cs="Times New Roman"/>
        </w:rPr>
        <w:t>Bills</w:t>
      </w:r>
    </w:p>
    <w:p w14:paraId="6ED9F208" w14:textId="590EAE1C" w:rsidR="00897155" w:rsidRPr="00897155" w:rsidRDefault="00897155" w:rsidP="00897155">
      <w:pPr>
        <w:pStyle w:val="ListParagraph"/>
        <w:numPr>
          <w:ilvl w:val="1"/>
          <w:numId w:val="16"/>
        </w:numPr>
        <w:rPr>
          <w:rFonts w:ascii="Times New Roman" w:eastAsia="Times New Roman" w:hAnsi="Times New Roman" w:cs="Times New Roman"/>
        </w:rPr>
      </w:pPr>
      <w:r w:rsidRPr="00897155">
        <w:rPr>
          <w:rFonts w:ascii="Times New Roman" w:eastAsia="Times New Roman" w:hAnsi="Times New Roman" w:cs="Times New Roman"/>
        </w:rPr>
        <w:t>Chiefs Discretion spending</w:t>
      </w:r>
    </w:p>
    <w:p w14:paraId="00000022" w14:textId="77777777" w:rsidR="00A03942" w:rsidRDefault="001D0279">
      <w:p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 </w:t>
      </w:r>
    </w:p>
    <w:p w14:paraId="00000023" w14:textId="77777777" w:rsidR="00A03942" w:rsidRDefault="001D0279">
      <w:pPr>
        <w:numPr>
          <w:ilvl w:val="0"/>
          <w:numId w:val="12"/>
        </w:numPr>
        <w:ind w:left="1080"/>
        <w:rPr>
          <w:rFonts w:ascii="Times New Roman" w:eastAsia="Times New Roman" w:hAnsi="Times New Roman" w:cs="Times New Roman"/>
        </w:rPr>
      </w:pPr>
      <w:r>
        <w:rPr>
          <w:rFonts w:ascii="Times New Roman" w:eastAsia="Times New Roman" w:hAnsi="Times New Roman" w:cs="Times New Roman"/>
          <w:b/>
          <w:bCs/>
        </w:rPr>
        <w:t>Chief’s Report</w:t>
      </w:r>
      <w:r>
        <w:rPr>
          <w:rFonts w:ascii="Times New Roman" w:eastAsia="Times New Roman" w:hAnsi="Times New Roman" w:cs="Times New Roman"/>
        </w:rPr>
        <w:t xml:space="preserve"> </w:t>
      </w:r>
    </w:p>
    <w:p w14:paraId="2BFF2676" w14:textId="74934380" w:rsidR="00632E3B" w:rsidRDefault="00632E3B" w:rsidP="00632E3B">
      <w:pPr>
        <w:pStyle w:val="ListParagraph"/>
        <w:numPr>
          <w:ilvl w:val="1"/>
          <w:numId w:val="12"/>
        </w:numPr>
        <w:rPr>
          <w:rFonts w:ascii="Times New Roman" w:eastAsia="Times New Roman" w:hAnsi="Times New Roman" w:cs="Times New Roman"/>
        </w:rPr>
      </w:pPr>
      <w:r>
        <w:rPr>
          <w:rFonts w:ascii="Times New Roman" w:eastAsia="Times New Roman" w:hAnsi="Times New Roman" w:cs="Times New Roman"/>
        </w:rPr>
        <w:t>Administration</w:t>
      </w:r>
    </w:p>
    <w:p w14:paraId="0FE7A363" w14:textId="77777777" w:rsidR="00EB369B" w:rsidRDefault="00EB369B" w:rsidP="00632E3B">
      <w:pPr>
        <w:pStyle w:val="ListParagraph"/>
        <w:numPr>
          <w:ilvl w:val="1"/>
          <w:numId w:val="12"/>
        </w:numPr>
        <w:rPr>
          <w:rFonts w:ascii="Times New Roman" w:eastAsia="Times New Roman" w:hAnsi="Times New Roman" w:cs="Times New Roman"/>
        </w:rPr>
      </w:pPr>
      <w:r>
        <w:rPr>
          <w:rFonts w:ascii="Times New Roman" w:eastAsia="Times New Roman" w:hAnsi="Times New Roman" w:cs="Times New Roman"/>
        </w:rPr>
        <w:t xml:space="preserve">Training </w:t>
      </w:r>
    </w:p>
    <w:p w14:paraId="40E9A936" w14:textId="77C77741" w:rsidR="00EB369B" w:rsidRDefault="007569F8" w:rsidP="00632E3B">
      <w:pPr>
        <w:pStyle w:val="ListParagraph"/>
        <w:numPr>
          <w:ilvl w:val="1"/>
          <w:numId w:val="12"/>
        </w:numPr>
        <w:rPr>
          <w:rFonts w:ascii="Times New Roman" w:eastAsia="Times New Roman" w:hAnsi="Times New Roman" w:cs="Times New Roman"/>
        </w:rPr>
      </w:pPr>
      <w:r>
        <w:rPr>
          <w:rFonts w:ascii="Times New Roman" w:eastAsia="Times New Roman" w:hAnsi="Times New Roman" w:cs="Times New Roman"/>
        </w:rPr>
        <w:t>Fleet/</w:t>
      </w:r>
      <w:r w:rsidR="00EB369B">
        <w:rPr>
          <w:rFonts w:ascii="Times New Roman" w:eastAsia="Times New Roman" w:hAnsi="Times New Roman" w:cs="Times New Roman"/>
        </w:rPr>
        <w:t>Apparatus</w:t>
      </w:r>
    </w:p>
    <w:p w14:paraId="69F14EF9" w14:textId="77777777" w:rsidR="00B22675" w:rsidRDefault="00B22675">
      <w:pPr>
        <w:shd w:val="clear" w:color="auto" w:fill="FFFFFF"/>
        <w:rPr>
          <w:rFonts w:ascii="Times New Roman" w:eastAsia="Times New Roman" w:hAnsi="Times New Roman" w:cs="Times New Roman"/>
        </w:rPr>
      </w:pPr>
    </w:p>
    <w:p w14:paraId="00000025" w14:textId="77777777" w:rsidR="00A03942" w:rsidRDefault="001D0279">
      <w:pPr>
        <w:shd w:val="clear" w:color="auto" w:fill="FFFFFF"/>
        <w:ind w:firstLine="360"/>
        <w:rPr>
          <w:rFonts w:ascii="Times New Roman" w:eastAsia="Times New Roman" w:hAnsi="Times New Roman" w:cs="Times New Roman"/>
        </w:rPr>
      </w:pPr>
      <w:r>
        <w:rPr>
          <w:rFonts w:ascii="Times New Roman" w:eastAsia="Times New Roman" w:hAnsi="Times New Roman" w:cs="Times New Roman"/>
          <w:b/>
          <w:bCs/>
        </w:rPr>
        <w:t>10. Information Items:</w:t>
      </w:r>
      <w:r>
        <w:rPr>
          <w:rFonts w:ascii="Times New Roman" w:eastAsia="Times New Roman" w:hAnsi="Times New Roman" w:cs="Times New Roman"/>
        </w:rPr>
        <w:t xml:space="preserve"> </w:t>
      </w:r>
    </w:p>
    <w:p w14:paraId="42D6EFA8" w14:textId="179A480C" w:rsidR="004314C5" w:rsidRPr="00345D02" w:rsidRDefault="004314C5" w:rsidP="004314C5">
      <w:pPr>
        <w:pStyle w:val="ListParagraph"/>
        <w:numPr>
          <w:ilvl w:val="1"/>
          <w:numId w:val="22"/>
        </w:numPr>
        <w:rPr>
          <w:rFonts w:ascii="Times New Roman" w:hAnsi="Times New Roman" w:cs="Times New Roman"/>
          <w:sz w:val="22"/>
          <w:szCs w:val="22"/>
        </w:rPr>
      </w:pPr>
      <w:r w:rsidRPr="00345D02">
        <w:rPr>
          <w:rFonts w:ascii="Times New Roman" w:hAnsi="Times New Roman" w:cs="Times New Roman"/>
          <w:sz w:val="22"/>
          <w:szCs w:val="22"/>
        </w:rPr>
        <w:t>Correspondence</w:t>
      </w:r>
      <w:r w:rsidR="00522EE6">
        <w:rPr>
          <w:rFonts w:ascii="Times New Roman" w:hAnsi="Times New Roman" w:cs="Times New Roman"/>
          <w:sz w:val="22"/>
          <w:szCs w:val="22"/>
        </w:rPr>
        <w:t xml:space="preserve"> - None</w:t>
      </w:r>
    </w:p>
    <w:p w14:paraId="7D6AF869" w14:textId="398F3DBD" w:rsidR="004314C5" w:rsidRPr="00345D02" w:rsidRDefault="00E20BDE" w:rsidP="004314C5">
      <w:pPr>
        <w:pStyle w:val="ListParagraph"/>
        <w:numPr>
          <w:ilvl w:val="1"/>
          <w:numId w:val="22"/>
        </w:numPr>
        <w:rPr>
          <w:rFonts w:ascii="Times New Roman" w:hAnsi="Times New Roman" w:cs="Times New Roman"/>
          <w:sz w:val="22"/>
          <w:szCs w:val="22"/>
        </w:rPr>
      </w:pPr>
      <w:r w:rsidRPr="00345D02">
        <w:rPr>
          <w:rFonts w:ascii="Times New Roman" w:hAnsi="Times New Roman" w:cs="Times New Roman"/>
          <w:sz w:val="22"/>
          <w:szCs w:val="22"/>
        </w:rPr>
        <w:t>Budget Committee Update</w:t>
      </w:r>
    </w:p>
    <w:p w14:paraId="5DF9E165" w14:textId="261136AB" w:rsidR="00F5469C" w:rsidRPr="00345D02" w:rsidRDefault="00F5469C" w:rsidP="004314C5">
      <w:pPr>
        <w:pStyle w:val="ListParagraph"/>
        <w:numPr>
          <w:ilvl w:val="1"/>
          <w:numId w:val="22"/>
        </w:numPr>
        <w:rPr>
          <w:rFonts w:ascii="Times New Roman" w:hAnsi="Times New Roman" w:cs="Times New Roman"/>
          <w:sz w:val="22"/>
          <w:szCs w:val="22"/>
        </w:rPr>
      </w:pPr>
      <w:r w:rsidRPr="00345D02">
        <w:rPr>
          <w:rFonts w:ascii="Times New Roman" w:hAnsi="Times New Roman" w:cs="Times New Roman"/>
          <w:sz w:val="22"/>
          <w:szCs w:val="22"/>
        </w:rPr>
        <w:t>Association Update</w:t>
      </w:r>
    </w:p>
    <w:p w14:paraId="55CA570A" w14:textId="2A4A26F3" w:rsidR="00992338" w:rsidRPr="00345D02" w:rsidRDefault="004314C5" w:rsidP="004314C5">
      <w:pPr>
        <w:pStyle w:val="ListParagraph"/>
        <w:numPr>
          <w:ilvl w:val="1"/>
          <w:numId w:val="22"/>
        </w:numPr>
        <w:rPr>
          <w:rFonts w:ascii="Times New Roman" w:hAnsi="Times New Roman" w:cs="Times New Roman"/>
          <w:sz w:val="22"/>
          <w:szCs w:val="22"/>
        </w:rPr>
      </w:pPr>
      <w:r w:rsidRPr="00345D02">
        <w:rPr>
          <w:rFonts w:ascii="Times New Roman" w:hAnsi="Times New Roman" w:cs="Times New Roman"/>
          <w:sz w:val="22"/>
          <w:szCs w:val="22"/>
        </w:rPr>
        <w:t>S</w:t>
      </w:r>
      <w:r w:rsidR="00992338" w:rsidRPr="00345D02">
        <w:rPr>
          <w:rFonts w:ascii="Times New Roman" w:hAnsi="Times New Roman" w:cs="Times New Roman"/>
          <w:sz w:val="22"/>
          <w:szCs w:val="22"/>
        </w:rPr>
        <w:t>trike Team</w:t>
      </w:r>
      <w:r w:rsidRPr="00345D02">
        <w:rPr>
          <w:rFonts w:ascii="Times New Roman" w:hAnsi="Times New Roman" w:cs="Times New Roman"/>
          <w:sz w:val="22"/>
          <w:szCs w:val="22"/>
        </w:rPr>
        <w:t>/ABH</w:t>
      </w:r>
      <w:r w:rsidR="00992338" w:rsidRPr="00345D02">
        <w:rPr>
          <w:rFonts w:ascii="Times New Roman" w:hAnsi="Times New Roman" w:cs="Times New Roman"/>
          <w:sz w:val="22"/>
          <w:szCs w:val="22"/>
        </w:rPr>
        <w:t xml:space="preserve"> Log</w:t>
      </w:r>
    </w:p>
    <w:p w14:paraId="77D508D2" w14:textId="6D1932B1" w:rsidR="00992338" w:rsidRDefault="00992338" w:rsidP="004314C5">
      <w:pPr>
        <w:pStyle w:val="ListParagraph"/>
        <w:numPr>
          <w:ilvl w:val="1"/>
          <w:numId w:val="22"/>
        </w:numPr>
        <w:rPr>
          <w:rFonts w:ascii="Times New Roman" w:hAnsi="Times New Roman" w:cs="Times New Roman"/>
          <w:sz w:val="22"/>
          <w:szCs w:val="22"/>
        </w:rPr>
      </w:pPr>
      <w:r w:rsidRPr="00345D02">
        <w:rPr>
          <w:rFonts w:ascii="Times New Roman" w:hAnsi="Times New Roman" w:cs="Times New Roman"/>
          <w:sz w:val="22"/>
          <w:szCs w:val="22"/>
        </w:rPr>
        <w:t>Grant Log</w:t>
      </w:r>
    </w:p>
    <w:p w14:paraId="00000028" w14:textId="14499209" w:rsidR="00A03942" w:rsidRDefault="00A03942">
      <w:pPr>
        <w:shd w:val="clear" w:color="auto" w:fill="FFFFFF"/>
        <w:ind w:left="720"/>
        <w:rPr>
          <w:rFonts w:ascii="Times New Roman" w:eastAsia="Times New Roman" w:hAnsi="Times New Roman" w:cs="Times New Roman"/>
        </w:rPr>
      </w:pPr>
    </w:p>
    <w:p w14:paraId="00000029" w14:textId="77777777" w:rsidR="00A03942" w:rsidRDefault="001D0279">
      <w:pPr>
        <w:shd w:val="clear" w:color="auto" w:fill="FFFFFF"/>
        <w:ind w:left="360"/>
        <w:rPr>
          <w:rFonts w:ascii="Times New Roman" w:eastAsia="Times New Roman" w:hAnsi="Times New Roman" w:cs="Times New Roman"/>
        </w:rPr>
      </w:pPr>
      <w:r>
        <w:rPr>
          <w:rFonts w:ascii="Times New Roman" w:eastAsia="Times New Roman" w:hAnsi="Times New Roman" w:cs="Times New Roman"/>
          <w:b/>
          <w:bCs/>
        </w:rPr>
        <w:t>11. Action Items:</w:t>
      </w:r>
      <w:r>
        <w:rPr>
          <w:rFonts w:ascii="Times New Roman" w:eastAsia="Times New Roman" w:hAnsi="Times New Roman" w:cs="Times New Roman"/>
        </w:rPr>
        <w:t xml:space="preserve"> </w:t>
      </w:r>
    </w:p>
    <w:p w14:paraId="53BE8D91" w14:textId="3688B87E" w:rsidR="005044C8" w:rsidRPr="00214BC8" w:rsidRDefault="00793D79" w:rsidP="00214BC8">
      <w:pPr>
        <w:ind w:left="720" w:hanging="360"/>
        <w:rPr>
          <w:rFonts w:ascii="Times New Roman" w:hAnsi="Times New Roman" w:cs="Times New Roman"/>
        </w:rPr>
      </w:pPr>
      <w:r w:rsidRPr="00214BC8">
        <w:rPr>
          <w:rFonts w:ascii="Times New Roman" w:hAnsi="Times New Roman" w:cs="Times New Roman"/>
          <w:color w:val="242424"/>
          <w:shd w:val="clear" w:color="auto" w:fill="FFFFFF"/>
        </w:rPr>
        <w:t>1.</w:t>
      </w:r>
      <w:r w:rsidR="00214BC8" w:rsidRPr="00214BC8">
        <w:rPr>
          <w:rFonts w:ascii="Times New Roman" w:hAnsi="Times New Roman" w:cs="Times New Roman"/>
          <w:color w:val="242424"/>
          <w:shd w:val="clear" w:color="auto" w:fill="FFFFFF"/>
        </w:rPr>
        <w:tab/>
      </w:r>
      <w:r w:rsidR="001F2C0B" w:rsidRPr="00214BC8">
        <w:rPr>
          <w:rFonts w:ascii="Times New Roman" w:hAnsi="Times New Roman" w:cs="Times New Roman"/>
          <w:color w:val="242424"/>
          <w:shd w:val="clear" w:color="auto" w:fill="FFFFFF"/>
        </w:rPr>
        <w:t xml:space="preserve">Discussion and potential action for </w:t>
      </w:r>
      <w:r w:rsidR="00ED056D" w:rsidRPr="00214BC8">
        <w:rPr>
          <w:rFonts w:ascii="Times New Roman" w:hAnsi="Times New Roman" w:cs="Times New Roman"/>
          <w:color w:val="242424"/>
          <w:shd w:val="clear" w:color="auto" w:fill="FFFFFF"/>
        </w:rPr>
        <w:t xml:space="preserve">carport cover </w:t>
      </w:r>
      <w:r w:rsidR="00DC6CBA" w:rsidRPr="00214BC8">
        <w:rPr>
          <w:rFonts w:ascii="Times New Roman" w:hAnsi="Times New Roman" w:cs="Times New Roman"/>
          <w:color w:val="242424"/>
          <w:shd w:val="clear" w:color="auto" w:fill="FFFFFF"/>
        </w:rPr>
        <w:t xml:space="preserve">costing </w:t>
      </w:r>
      <w:r w:rsidRPr="00214BC8">
        <w:rPr>
          <w:rFonts w:ascii="Times New Roman" w:hAnsi="Times New Roman" w:cs="Times New Roman"/>
          <w:color w:val="242424"/>
          <w:shd w:val="clear" w:color="auto" w:fill="FFFFFF"/>
        </w:rPr>
        <w:t>$</w:t>
      </w:r>
      <w:r w:rsidR="00890317">
        <w:rPr>
          <w:rFonts w:ascii="Times New Roman" w:hAnsi="Times New Roman" w:cs="Times New Roman"/>
          <w:color w:val="242424"/>
          <w:shd w:val="clear" w:color="auto" w:fill="FFFFFF"/>
        </w:rPr>
        <w:t>3</w:t>
      </w:r>
      <w:r w:rsidRPr="00214BC8">
        <w:rPr>
          <w:rFonts w:ascii="Times New Roman" w:hAnsi="Times New Roman" w:cs="Times New Roman"/>
          <w:color w:val="242424"/>
          <w:shd w:val="clear" w:color="auto" w:fill="FFFFFF"/>
        </w:rPr>
        <w:t>,</w:t>
      </w:r>
      <w:r w:rsidR="00890317">
        <w:rPr>
          <w:rFonts w:ascii="Times New Roman" w:hAnsi="Times New Roman" w:cs="Times New Roman"/>
          <w:color w:val="242424"/>
          <w:shd w:val="clear" w:color="auto" w:fill="FFFFFF"/>
        </w:rPr>
        <w:t>000</w:t>
      </w:r>
      <w:r w:rsidRPr="00214BC8">
        <w:rPr>
          <w:rFonts w:ascii="Times New Roman" w:hAnsi="Times New Roman" w:cs="Times New Roman"/>
          <w:color w:val="242424"/>
          <w:shd w:val="clear" w:color="auto" w:fill="FFFFFF"/>
        </w:rPr>
        <w:t>.00 (invoice Attached)</w:t>
      </w:r>
      <w:r w:rsidR="005044C8" w:rsidRPr="00214BC8">
        <w:rPr>
          <w:rFonts w:ascii="Times New Roman" w:hAnsi="Times New Roman" w:cs="Times New Roman"/>
        </w:rPr>
        <w:t xml:space="preserve">. </w:t>
      </w:r>
    </w:p>
    <w:p w14:paraId="62656516" w14:textId="6698E22A" w:rsidR="006B5B73" w:rsidRPr="00793D79" w:rsidRDefault="006B5B73" w:rsidP="00793D79">
      <w:pPr>
        <w:pStyle w:val="ListParagraph"/>
        <w:numPr>
          <w:ilvl w:val="0"/>
          <w:numId w:val="2"/>
        </w:numPr>
        <w:rPr>
          <w:rFonts w:ascii="Times New Roman" w:hAnsi="Times New Roman" w:cs="Times New Roman"/>
          <w:color w:val="565659"/>
          <w:w w:val="105"/>
        </w:rPr>
      </w:pPr>
      <w:r w:rsidRPr="00793D79">
        <w:rPr>
          <w:rFonts w:ascii="Times New Roman" w:hAnsi="Times New Roman" w:cs="Times New Roman"/>
        </w:rPr>
        <w:t xml:space="preserve">Discussion and potential action regarding the possible transfer funds to Oak Valley to maintain our balance. </w:t>
      </w:r>
    </w:p>
    <w:p w14:paraId="33EE0BBB" w14:textId="28B68010" w:rsidR="00AD2284" w:rsidRPr="00D2172C" w:rsidRDefault="00AD2284" w:rsidP="00793D79">
      <w:pPr>
        <w:pStyle w:val="ListParagraph"/>
        <w:numPr>
          <w:ilvl w:val="0"/>
          <w:numId w:val="2"/>
        </w:numPr>
        <w:rPr>
          <w:rFonts w:ascii="Times New Roman" w:hAnsi="Times New Roman" w:cs="Times New Roman"/>
          <w:color w:val="565659"/>
          <w:w w:val="105"/>
          <w:sz w:val="22"/>
          <w:szCs w:val="22"/>
        </w:rPr>
      </w:pPr>
      <w:r w:rsidRPr="00D2172C">
        <w:rPr>
          <w:rFonts w:ascii="Times New Roman" w:hAnsi="Times New Roman" w:cs="Times New Roman"/>
          <w:sz w:val="22"/>
          <w:szCs w:val="22"/>
        </w:rPr>
        <w:t xml:space="preserve">Discussion and potential action of technology needed for all apparatus for new dispatch center. </w:t>
      </w:r>
      <w:r w:rsidR="0055658A">
        <w:rPr>
          <w:rFonts w:ascii="Times New Roman" w:hAnsi="Times New Roman" w:cs="Times New Roman"/>
          <w:sz w:val="22"/>
          <w:szCs w:val="22"/>
        </w:rPr>
        <w:t>Q</w:t>
      </w:r>
      <w:r w:rsidRPr="00D2172C">
        <w:rPr>
          <w:rFonts w:ascii="Times New Roman" w:hAnsi="Times New Roman" w:cs="Times New Roman"/>
          <w:sz w:val="22"/>
          <w:szCs w:val="22"/>
        </w:rPr>
        <w:t>uote</w:t>
      </w:r>
      <w:r w:rsidR="0055658A">
        <w:rPr>
          <w:rFonts w:ascii="Times New Roman" w:hAnsi="Times New Roman" w:cs="Times New Roman"/>
          <w:sz w:val="22"/>
          <w:szCs w:val="22"/>
        </w:rPr>
        <w:t>(s) attached</w:t>
      </w:r>
      <w:r w:rsidRPr="00D2172C">
        <w:rPr>
          <w:rFonts w:ascii="Times New Roman" w:hAnsi="Times New Roman" w:cs="Times New Roman"/>
          <w:sz w:val="22"/>
          <w:szCs w:val="22"/>
        </w:rPr>
        <w:t xml:space="preserve">.  </w:t>
      </w:r>
      <w:r w:rsidR="00FF2A0C">
        <w:rPr>
          <w:rFonts w:ascii="Times New Roman" w:hAnsi="Times New Roman" w:cs="Times New Roman"/>
          <w:sz w:val="22"/>
          <w:szCs w:val="22"/>
        </w:rPr>
        <w:t>4 I Pads and 6 cradle points.</w:t>
      </w:r>
    </w:p>
    <w:p w14:paraId="2894E17E" w14:textId="41406793" w:rsidR="00D03068" w:rsidRPr="000577F5" w:rsidRDefault="008276A5" w:rsidP="00793D79">
      <w:pPr>
        <w:pStyle w:val="ListParagraph"/>
        <w:numPr>
          <w:ilvl w:val="0"/>
          <w:numId w:val="2"/>
        </w:numPr>
        <w:rPr>
          <w:rFonts w:ascii="Times New Roman" w:hAnsi="Times New Roman" w:cs="Times New Roman"/>
          <w:color w:val="565659"/>
          <w:w w:val="105"/>
          <w:sz w:val="22"/>
          <w:szCs w:val="22"/>
        </w:rPr>
      </w:pPr>
      <w:r>
        <w:rPr>
          <w:rFonts w:ascii="Times New Roman" w:hAnsi="Times New Roman" w:cs="Times New Roman"/>
          <w:sz w:val="22"/>
          <w:szCs w:val="22"/>
        </w:rPr>
        <w:t xml:space="preserve">Discussion and </w:t>
      </w:r>
      <w:r w:rsidR="009A6705">
        <w:rPr>
          <w:rFonts w:ascii="Times New Roman" w:hAnsi="Times New Roman" w:cs="Times New Roman"/>
          <w:sz w:val="22"/>
          <w:szCs w:val="22"/>
        </w:rPr>
        <w:t xml:space="preserve">potential approval for </w:t>
      </w:r>
      <w:r w:rsidR="00D03068">
        <w:rPr>
          <w:rFonts w:ascii="Times New Roman" w:hAnsi="Times New Roman" w:cs="Times New Roman"/>
          <w:sz w:val="22"/>
          <w:szCs w:val="22"/>
        </w:rPr>
        <w:t xml:space="preserve">Payroll </w:t>
      </w:r>
      <w:r w:rsidR="009A6705">
        <w:rPr>
          <w:rFonts w:ascii="Times New Roman" w:hAnsi="Times New Roman" w:cs="Times New Roman"/>
          <w:sz w:val="22"/>
          <w:szCs w:val="22"/>
        </w:rPr>
        <w:t>dated</w:t>
      </w:r>
      <w:r>
        <w:rPr>
          <w:rFonts w:ascii="Times New Roman" w:hAnsi="Times New Roman" w:cs="Times New Roman"/>
          <w:sz w:val="22"/>
          <w:szCs w:val="22"/>
        </w:rPr>
        <w:t xml:space="preserve"> September 4 and 18, 2026.</w:t>
      </w:r>
    </w:p>
    <w:p w14:paraId="294C4CD2" w14:textId="2EDDC4DE" w:rsidR="000577F5" w:rsidRPr="00815C9A" w:rsidRDefault="000577F5" w:rsidP="00793D79">
      <w:pPr>
        <w:pStyle w:val="ListParagraph"/>
        <w:numPr>
          <w:ilvl w:val="0"/>
          <w:numId w:val="2"/>
        </w:numPr>
        <w:rPr>
          <w:rFonts w:ascii="Times New Roman" w:hAnsi="Times New Roman" w:cs="Times New Roman"/>
          <w:color w:val="565659"/>
          <w:w w:val="105"/>
          <w:sz w:val="22"/>
          <w:szCs w:val="22"/>
        </w:rPr>
      </w:pPr>
      <w:r>
        <w:rPr>
          <w:rFonts w:ascii="Times New Roman" w:hAnsi="Times New Roman" w:cs="Times New Roman"/>
          <w:sz w:val="22"/>
          <w:szCs w:val="22"/>
        </w:rPr>
        <w:t>Discussion and possible action regarding insurance renewal</w:t>
      </w:r>
      <w:r w:rsidR="00214BC8">
        <w:rPr>
          <w:rFonts w:ascii="Times New Roman" w:hAnsi="Times New Roman" w:cs="Times New Roman"/>
          <w:sz w:val="22"/>
          <w:szCs w:val="22"/>
        </w:rPr>
        <w:t xml:space="preserve"> (attached)</w:t>
      </w:r>
      <w:r>
        <w:rPr>
          <w:rFonts w:ascii="Times New Roman" w:hAnsi="Times New Roman" w:cs="Times New Roman"/>
          <w:sz w:val="22"/>
          <w:szCs w:val="22"/>
        </w:rPr>
        <w:t>.</w:t>
      </w:r>
    </w:p>
    <w:p w14:paraId="2346B741" w14:textId="36B00E79" w:rsidR="00815C9A" w:rsidRPr="00936278" w:rsidRDefault="00815C9A" w:rsidP="00793D79">
      <w:pPr>
        <w:pStyle w:val="ListParagraph"/>
        <w:numPr>
          <w:ilvl w:val="0"/>
          <w:numId w:val="2"/>
        </w:numPr>
        <w:rPr>
          <w:rFonts w:ascii="Times New Roman" w:hAnsi="Times New Roman" w:cs="Times New Roman"/>
          <w:color w:val="565659"/>
          <w:w w:val="105"/>
          <w:sz w:val="22"/>
          <w:szCs w:val="22"/>
        </w:rPr>
      </w:pPr>
      <w:r>
        <w:rPr>
          <w:rFonts w:ascii="Times New Roman" w:hAnsi="Times New Roman" w:cs="Times New Roman"/>
          <w:sz w:val="22"/>
          <w:szCs w:val="22"/>
        </w:rPr>
        <w:t>Discussion and possible action regarding fuel vault upgrade quote (attached).</w:t>
      </w:r>
    </w:p>
    <w:p w14:paraId="17B8F39D" w14:textId="6517A1E8" w:rsidR="00936278" w:rsidRPr="00D074F2" w:rsidRDefault="00936278" w:rsidP="00793D79">
      <w:pPr>
        <w:pStyle w:val="ListParagraph"/>
        <w:numPr>
          <w:ilvl w:val="0"/>
          <w:numId w:val="2"/>
        </w:numPr>
        <w:rPr>
          <w:rFonts w:ascii="Times New Roman" w:hAnsi="Times New Roman" w:cs="Times New Roman"/>
          <w:color w:val="565659"/>
          <w:w w:val="105"/>
          <w:sz w:val="22"/>
          <w:szCs w:val="22"/>
        </w:rPr>
      </w:pPr>
      <w:r>
        <w:rPr>
          <w:rFonts w:ascii="Times New Roman" w:hAnsi="Times New Roman" w:cs="Times New Roman"/>
          <w:sz w:val="22"/>
          <w:szCs w:val="22"/>
        </w:rPr>
        <w:lastRenderedPageBreak/>
        <w:t>Discussion and possible action regarding audit results from June 30, 2025</w:t>
      </w:r>
      <w:r w:rsidR="00214BC8">
        <w:rPr>
          <w:rFonts w:ascii="Times New Roman" w:hAnsi="Times New Roman" w:cs="Times New Roman"/>
          <w:sz w:val="22"/>
          <w:szCs w:val="22"/>
        </w:rPr>
        <w:t xml:space="preserve"> (attached)</w:t>
      </w:r>
      <w:r>
        <w:rPr>
          <w:rFonts w:ascii="Times New Roman" w:hAnsi="Times New Roman" w:cs="Times New Roman"/>
          <w:sz w:val="22"/>
          <w:szCs w:val="22"/>
        </w:rPr>
        <w:t>.</w:t>
      </w:r>
    </w:p>
    <w:p w14:paraId="3582EFF7" w14:textId="73755F86" w:rsidR="00D074F2" w:rsidRPr="008824FA" w:rsidRDefault="008824FA" w:rsidP="00793D79">
      <w:pPr>
        <w:pStyle w:val="ListParagraph"/>
        <w:numPr>
          <w:ilvl w:val="0"/>
          <w:numId w:val="2"/>
        </w:numPr>
        <w:rPr>
          <w:rFonts w:ascii="Times New Roman" w:hAnsi="Times New Roman" w:cs="Times New Roman"/>
          <w:color w:val="565659"/>
          <w:w w:val="105"/>
          <w:sz w:val="22"/>
          <w:szCs w:val="22"/>
        </w:rPr>
      </w:pPr>
      <w:r>
        <w:rPr>
          <w:rFonts w:ascii="Times New Roman" w:hAnsi="Times New Roman" w:cs="Times New Roman"/>
          <w:sz w:val="22"/>
          <w:szCs w:val="22"/>
        </w:rPr>
        <w:t>Discussion and potential action regarding water rescue equipment</w:t>
      </w:r>
      <w:r w:rsidR="00310EC3">
        <w:rPr>
          <w:rFonts w:ascii="Times New Roman" w:hAnsi="Times New Roman" w:cs="Times New Roman"/>
          <w:sz w:val="22"/>
          <w:szCs w:val="22"/>
        </w:rPr>
        <w:t>/Resolution</w:t>
      </w:r>
      <w:r>
        <w:rPr>
          <w:rFonts w:ascii="Times New Roman" w:hAnsi="Times New Roman" w:cs="Times New Roman"/>
          <w:sz w:val="22"/>
          <w:szCs w:val="22"/>
        </w:rPr>
        <w:t>.</w:t>
      </w:r>
    </w:p>
    <w:p w14:paraId="2CF145BC" w14:textId="4B816608" w:rsidR="008824FA" w:rsidRPr="00867543" w:rsidRDefault="008824FA" w:rsidP="00793D79">
      <w:pPr>
        <w:pStyle w:val="ListParagraph"/>
        <w:numPr>
          <w:ilvl w:val="0"/>
          <w:numId w:val="2"/>
        </w:numPr>
        <w:rPr>
          <w:rFonts w:ascii="Times New Roman" w:hAnsi="Times New Roman" w:cs="Times New Roman"/>
          <w:color w:val="565659"/>
          <w:w w:val="105"/>
          <w:sz w:val="22"/>
          <w:szCs w:val="22"/>
        </w:rPr>
      </w:pPr>
      <w:r>
        <w:rPr>
          <w:rFonts w:ascii="Times New Roman" w:hAnsi="Times New Roman" w:cs="Times New Roman"/>
          <w:sz w:val="22"/>
          <w:szCs w:val="22"/>
        </w:rPr>
        <w:t xml:space="preserve">Discussion and potential action regarding letter to </w:t>
      </w:r>
      <w:r w:rsidR="00C451B1">
        <w:rPr>
          <w:rFonts w:ascii="Times New Roman" w:hAnsi="Times New Roman" w:cs="Times New Roman"/>
          <w:sz w:val="22"/>
          <w:szCs w:val="22"/>
        </w:rPr>
        <w:t>water board on behalf of Farmington Fire Board.</w:t>
      </w:r>
    </w:p>
    <w:p w14:paraId="46ADAE8F" w14:textId="2408B9ED" w:rsidR="00867543" w:rsidRPr="00475CBC" w:rsidRDefault="00867543" w:rsidP="00793D79">
      <w:pPr>
        <w:pStyle w:val="ListParagraph"/>
        <w:numPr>
          <w:ilvl w:val="0"/>
          <w:numId w:val="2"/>
        </w:numPr>
        <w:rPr>
          <w:rFonts w:ascii="Times New Roman" w:hAnsi="Times New Roman" w:cs="Times New Roman"/>
          <w:color w:val="565659"/>
          <w:w w:val="105"/>
          <w:sz w:val="22"/>
          <w:szCs w:val="22"/>
        </w:rPr>
      </w:pPr>
      <w:r>
        <w:rPr>
          <w:rFonts w:ascii="Times New Roman" w:hAnsi="Times New Roman" w:cs="Times New Roman"/>
          <w:sz w:val="22"/>
          <w:szCs w:val="22"/>
        </w:rPr>
        <w:t xml:space="preserve">Discussion and potential action of approval of the following policies: </w:t>
      </w:r>
      <w:r w:rsidR="00945FBA">
        <w:rPr>
          <w:rFonts w:ascii="Times New Roman" w:hAnsi="Times New Roman" w:cs="Times New Roman"/>
          <w:sz w:val="22"/>
          <w:szCs w:val="22"/>
        </w:rPr>
        <w:t xml:space="preserve">206, 207, 216, </w:t>
      </w:r>
      <w:r w:rsidR="00855D3C">
        <w:rPr>
          <w:rFonts w:ascii="Times New Roman" w:hAnsi="Times New Roman" w:cs="Times New Roman"/>
          <w:sz w:val="22"/>
          <w:szCs w:val="22"/>
        </w:rPr>
        <w:t xml:space="preserve">325, 504, </w:t>
      </w:r>
      <w:r w:rsidR="00945FBA">
        <w:rPr>
          <w:rFonts w:ascii="Times New Roman" w:hAnsi="Times New Roman" w:cs="Times New Roman"/>
          <w:sz w:val="22"/>
          <w:szCs w:val="22"/>
        </w:rPr>
        <w:t xml:space="preserve">602, </w:t>
      </w:r>
      <w:r w:rsidR="00855D3C">
        <w:rPr>
          <w:rFonts w:ascii="Times New Roman" w:hAnsi="Times New Roman" w:cs="Times New Roman"/>
          <w:sz w:val="22"/>
          <w:szCs w:val="22"/>
        </w:rPr>
        <w:t xml:space="preserve">612, </w:t>
      </w:r>
      <w:r w:rsidR="00945FBA">
        <w:rPr>
          <w:rFonts w:ascii="Times New Roman" w:hAnsi="Times New Roman" w:cs="Times New Roman"/>
          <w:sz w:val="22"/>
          <w:szCs w:val="22"/>
        </w:rPr>
        <w:t xml:space="preserve">701, </w:t>
      </w:r>
      <w:r w:rsidR="00855D3C">
        <w:rPr>
          <w:rFonts w:ascii="Times New Roman" w:hAnsi="Times New Roman" w:cs="Times New Roman"/>
          <w:sz w:val="22"/>
          <w:szCs w:val="22"/>
        </w:rPr>
        <w:t>908, 918, 1</w:t>
      </w:r>
      <w:r w:rsidR="00945FBA">
        <w:rPr>
          <w:rFonts w:ascii="Times New Roman" w:hAnsi="Times New Roman" w:cs="Times New Roman"/>
          <w:sz w:val="22"/>
          <w:szCs w:val="22"/>
        </w:rPr>
        <w:t>0</w:t>
      </w:r>
      <w:r w:rsidR="00855D3C">
        <w:rPr>
          <w:rFonts w:ascii="Times New Roman" w:hAnsi="Times New Roman" w:cs="Times New Roman"/>
          <w:sz w:val="22"/>
          <w:szCs w:val="22"/>
        </w:rPr>
        <w:t xml:space="preserve">13, </w:t>
      </w:r>
      <w:r w:rsidR="00945FBA">
        <w:rPr>
          <w:rFonts w:ascii="Times New Roman" w:hAnsi="Times New Roman" w:cs="Times New Roman"/>
          <w:sz w:val="22"/>
          <w:szCs w:val="22"/>
        </w:rPr>
        <w:t xml:space="preserve">and </w:t>
      </w:r>
      <w:r w:rsidR="00855D3C">
        <w:rPr>
          <w:rFonts w:ascii="Times New Roman" w:hAnsi="Times New Roman" w:cs="Times New Roman"/>
          <w:sz w:val="22"/>
          <w:szCs w:val="22"/>
        </w:rPr>
        <w:t>1045</w:t>
      </w:r>
      <w:r w:rsidR="00945FBA">
        <w:rPr>
          <w:rFonts w:ascii="Times New Roman" w:hAnsi="Times New Roman" w:cs="Times New Roman"/>
          <w:sz w:val="22"/>
          <w:szCs w:val="22"/>
        </w:rPr>
        <w:t>.</w:t>
      </w:r>
    </w:p>
    <w:p w14:paraId="441D535F" w14:textId="6749518F" w:rsidR="006B5B73" w:rsidRPr="00EF4779" w:rsidRDefault="006B5B73" w:rsidP="00AD2284">
      <w:pPr>
        <w:pStyle w:val="ListParagraph"/>
        <w:ind w:left="2160"/>
      </w:pPr>
    </w:p>
    <w:p w14:paraId="2A3660BA" w14:textId="5049D3E2" w:rsidR="005044C8" w:rsidRDefault="005044C8" w:rsidP="002F6DD0">
      <w:pPr>
        <w:ind w:left="1260" w:hanging="540"/>
        <w:rPr>
          <w:color w:val="242424"/>
          <w:shd w:val="clear" w:color="auto" w:fill="FFFFFF"/>
        </w:rPr>
      </w:pPr>
    </w:p>
    <w:p w14:paraId="692F3985" w14:textId="77777777" w:rsidR="005044C8" w:rsidRDefault="005044C8" w:rsidP="002F6DD0">
      <w:pPr>
        <w:ind w:left="1260" w:hanging="540"/>
        <w:rPr>
          <w:color w:val="242424"/>
          <w:shd w:val="clear" w:color="auto" w:fill="FFFFFF"/>
        </w:rPr>
      </w:pPr>
    </w:p>
    <w:p w14:paraId="1ED36DE9" w14:textId="77777777" w:rsidR="00B22675" w:rsidRDefault="00B22675">
      <w:pPr>
        <w:shd w:val="clear" w:color="auto" w:fill="FFFFFF"/>
        <w:ind w:left="1800" w:hanging="1440"/>
        <w:rPr>
          <w:rFonts w:ascii="Times New Roman" w:eastAsia="Times New Roman" w:hAnsi="Times New Roman" w:cs="Times New Roman"/>
          <w:b/>
          <w:bCs/>
        </w:rPr>
      </w:pPr>
    </w:p>
    <w:p w14:paraId="0000003C" w14:textId="6E5DC820" w:rsidR="00A03942" w:rsidRDefault="001D0279">
      <w:pPr>
        <w:shd w:val="clear" w:color="auto" w:fill="FFFFFF"/>
        <w:ind w:left="1800" w:hanging="1440"/>
        <w:rPr>
          <w:rFonts w:ascii="Times New Roman" w:eastAsia="Times New Roman" w:hAnsi="Times New Roman" w:cs="Times New Roman"/>
        </w:rPr>
      </w:pPr>
      <w:r>
        <w:rPr>
          <w:rFonts w:ascii="Times New Roman" w:eastAsia="Times New Roman" w:hAnsi="Times New Roman" w:cs="Times New Roman"/>
          <w:b/>
          <w:bCs/>
        </w:rPr>
        <w:t xml:space="preserve">12. Good of the order: </w:t>
      </w:r>
      <w:r>
        <w:rPr>
          <w:rFonts w:ascii="Times New Roman" w:eastAsia="Times New Roman" w:hAnsi="Times New Roman" w:cs="Times New Roman"/>
        </w:rPr>
        <w:t xml:space="preserve"> </w:t>
      </w:r>
    </w:p>
    <w:p w14:paraId="0000003D" w14:textId="77777777" w:rsidR="00A03942" w:rsidRDefault="001D0279">
      <w:pPr>
        <w:shd w:val="clear" w:color="auto" w:fill="FFFFFF"/>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3E" w14:textId="77777777" w:rsidR="00A03942" w:rsidRDefault="001D0279">
      <w:pPr>
        <w:shd w:val="clear" w:color="auto" w:fill="FFFFFF"/>
        <w:ind w:firstLine="360"/>
        <w:rPr>
          <w:rFonts w:ascii="Times New Roman" w:eastAsia="Times New Roman" w:hAnsi="Times New Roman" w:cs="Times New Roman"/>
        </w:rPr>
      </w:pPr>
      <w:r>
        <w:rPr>
          <w:rFonts w:ascii="Times New Roman" w:eastAsia="Times New Roman" w:hAnsi="Times New Roman" w:cs="Times New Roman"/>
          <w:b/>
          <w:bCs/>
        </w:rPr>
        <w:t>13. Adjournment</w:t>
      </w:r>
      <w:r>
        <w:rPr>
          <w:rFonts w:ascii="Times New Roman" w:eastAsia="Times New Roman" w:hAnsi="Times New Roman" w:cs="Times New Roman"/>
        </w:rPr>
        <w:t xml:space="preserve"> </w:t>
      </w:r>
    </w:p>
    <w:p w14:paraId="0000003F" w14:textId="77777777" w:rsidR="00A03942" w:rsidRDefault="001D0279">
      <w:pPr>
        <w:shd w:val="clear" w:color="auto" w:fill="FFFFFF"/>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40" w14:textId="77777777" w:rsidR="00A03942" w:rsidRDefault="001D0279">
      <w:pPr>
        <w:shd w:val="clear" w:color="auto" w:fill="FFFFFF"/>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41" w14:textId="77777777" w:rsidR="00A03942" w:rsidRDefault="001D0279">
      <w:pPr>
        <w:shd w:val="clear" w:color="auto" w:fill="FFFFFF"/>
        <w:rPr>
          <w:sz w:val="16"/>
          <w:szCs w:val="16"/>
        </w:rPr>
      </w:pPr>
      <w:r>
        <w:rPr>
          <w:sz w:val="16"/>
          <w:szCs w:val="16"/>
        </w:rPr>
        <w:t xml:space="preserve">NOTICE:  In compliance with the Americans with disabilities Act, if you are a disabled person and you need a disability-related modification or accommodation to participate in the meetings, please contact the district.  Requests must be made as early as possible and at least two full business days before the start of the meeting.  (209) 886-5321 </w:t>
      </w:r>
    </w:p>
    <w:p w14:paraId="00000042" w14:textId="77777777" w:rsidR="00A03942" w:rsidRDefault="001D0279">
      <w:pPr>
        <w:shd w:val="clear" w:color="auto" w:fill="FFFFFF"/>
        <w:rPr>
          <w:sz w:val="16"/>
          <w:szCs w:val="16"/>
        </w:rPr>
      </w:pPr>
      <w:r>
        <w:rPr>
          <w:sz w:val="16"/>
          <w:szCs w:val="16"/>
        </w:rPr>
        <w:t xml:space="preserve"> </w:t>
      </w:r>
    </w:p>
    <w:p w14:paraId="00000043" w14:textId="5FB6F3C3" w:rsidR="00A03942" w:rsidRDefault="001D0279">
      <w:pPr>
        <w:shd w:val="clear" w:color="auto" w:fill="FFFFFF"/>
        <w:rPr>
          <w:sz w:val="16"/>
          <w:szCs w:val="16"/>
        </w:rPr>
      </w:pPr>
      <w:r>
        <w:rPr>
          <w:b/>
          <w:bCs/>
          <w:sz w:val="16"/>
          <w:szCs w:val="16"/>
        </w:rPr>
        <w:t xml:space="preserve">CERTIFIED POSTING:  </w:t>
      </w:r>
      <w:r>
        <w:rPr>
          <w:sz w:val="16"/>
          <w:szCs w:val="16"/>
        </w:rPr>
        <w:t xml:space="preserve">I certify that on </w:t>
      </w:r>
      <w:r w:rsidR="00214BC8" w:rsidRPr="000A406F">
        <w:rPr>
          <w:b/>
          <w:bCs/>
          <w:sz w:val="16"/>
          <w:szCs w:val="16"/>
        </w:rPr>
        <w:t xml:space="preserve">September </w:t>
      </w:r>
      <w:r w:rsidR="00345D02">
        <w:rPr>
          <w:b/>
          <w:bCs/>
          <w:sz w:val="16"/>
          <w:szCs w:val="16"/>
        </w:rPr>
        <w:t>2</w:t>
      </w:r>
      <w:r w:rsidR="000A406F">
        <w:rPr>
          <w:b/>
          <w:bCs/>
          <w:sz w:val="16"/>
          <w:szCs w:val="16"/>
        </w:rPr>
        <w:t>4</w:t>
      </w:r>
      <w:r w:rsidRPr="001D0279">
        <w:rPr>
          <w:b/>
          <w:bCs/>
          <w:sz w:val="16"/>
          <w:szCs w:val="16"/>
        </w:rPr>
        <w:t>,</w:t>
      </w:r>
      <w:r>
        <w:rPr>
          <w:b/>
          <w:bCs/>
          <w:sz w:val="16"/>
          <w:szCs w:val="16"/>
        </w:rPr>
        <w:t xml:space="preserve"> 2026, </w:t>
      </w:r>
      <w:r>
        <w:rPr>
          <w:sz w:val="16"/>
          <w:szCs w:val="16"/>
        </w:rPr>
        <w:t>I Joanna Tedder posted a copy of the foregoing agenda near the regular meeting place of the Board of Directors of the Farmington Fire District, said time being 72 hours in advance of the meeting of the Board of Directors (Government Code Section 54954.2</w:t>
      </w:r>
      <w:r>
        <w:rPr>
          <w:b/>
          <w:bCs/>
          <w:sz w:val="16"/>
          <w:szCs w:val="16"/>
        </w:rPr>
        <w:t xml:space="preserve">) Executed at Farmington, CA – </w:t>
      </w:r>
      <w:r w:rsidR="000A406F">
        <w:rPr>
          <w:b/>
          <w:bCs/>
          <w:sz w:val="16"/>
          <w:szCs w:val="16"/>
        </w:rPr>
        <w:t xml:space="preserve">September </w:t>
      </w:r>
      <w:r w:rsidR="00345D02">
        <w:rPr>
          <w:b/>
          <w:bCs/>
          <w:sz w:val="16"/>
          <w:szCs w:val="16"/>
        </w:rPr>
        <w:t>2</w:t>
      </w:r>
      <w:r w:rsidR="000A406F">
        <w:rPr>
          <w:b/>
          <w:bCs/>
          <w:sz w:val="16"/>
          <w:szCs w:val="16"/>
        </w:rPr>
        <w:t>4</w:t>
      </w:r>
      <w:r>
        <w:rPr>
          <w:b/>
          <w:bCs/>
          <w:sz w:val="16"/>
          <w:szCs w:val="16"/>
        </w:rPr>
        <w:t>, 2026   Approved:  J</w:t>
      </w:r>
      <w:r w:rsidR="00A25A0D">
        <w:rPr>
          <w:b/>
          <w:bCs/>
          <w:sz w:val="16"/>
          <w:szCs w:val="16"/>
        </w:rPr>
        <w:t>acob Samuel</w:t>
      </w:r>
      <w:r>
        <w:rPr>
          <w:b/>
          <w:bCs/>
          <w:sz w:val="16"/>
          <w:szCs w:val="16"/>
        </w:rPr>
        <w:t>, Board President</w:t>
      </w:r>
      <w:r>
        <w:rPr>
          <w:sz w:val="16"/>
          <w:szCs w:val="16"/>
        </w:rPr>
        <w:t xml:space="preserve"> </w:t>
      </w:r>
    </w:p>
    <w:p w14:paraId="00000044" w14:textId="77777777" w:rsidR="00A03942" w:rsidRDefault="00A03942"/>
    <w:sectPr w:rsidR="00A0394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035598C-06D3-421C-8C88-A65996431F4B}"/>
  </w:font>
  <w:font w:name="Georgia">
    <w:panose1 w:val="02040502050405020303"/>
    <w:charset w:val="00"/>
    <w:family w:val="roman"/>
    <w:pitch w:val="variable"/>
    <w:sig w:usb0="00000287" w:usb1="00000000" w:usb2="00000000" w:usb3="00000000" w:csb0="0000009F" w:csb1="00000000"/>
    <w:embedRegular r:id="rId2" w:fontKey="{EE6C1B61-4C6F-401E-BC0B-1C9507605A1D}"/>
    <w:embedBold r:id="rId3" w:fontKey="{C9BB9DFC-D63F-44FF-9D69-CF3FAA8EA6BD}"/>
  </w:font>
  <w:font w:name="Calibri">
    <w:panose1 w:val="020F0502020204030204"/>
    <w:charset w:val="00"/>
    <w:family w:val="swiss"/>
    <w:pitch w:val="variable"/>
    <w:sig w:usb0="E4002EFF" w:usb1="C200247B" w:usb2="00000009" w:usb3="00000000" w:csb0="000001FF" w:csb1="00000000"/>
    <w:embedRegular r:id="rId4" w:fontKey="{7D8D6242-360F-4901-B88C-7062155E64E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2DD7"/>
    <w:multiLevelType w:val="hybridMultilevel"/>
    <w:tmpl w:val="40EC1E7A"/>
    <w:lvl w:ilvl="0" w:tplc="2C3694FC">
      <w:start w:val="1"/>
      <w:numFmt w:val="decimal"/>
      <w:lvlText w:val="%1."/>
      <w:lvlJc w:val="left"/>
      <w:pPr>
        <w:ind w:left="720" w:hanging="360"/>
      </w:pPr>
      <w:rPr>
        <w:b/>
        <w:bCs/>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9025ED"/>
    <w:multiLevelType w:val="multilevel"/>
    <w:tmpl w:val="523E7284"/>
    <w:lvl w:ilvl="0">
      <w:start w:val="1"/>
      <w:numFmt w:val="lowerLetter"/>
      <w:lvlText w:val="%1."/>
      <w:lvlJc w:val="left"/>
      <w:pPr>
        <w:ind w:left="720" w:hanging="360"/>
      </w:pPr>
      <w:rPr>
        <w:rFonts w:ascii="Times New Roman" w:eastAsia="Times New Roman" w:hAnsi="Times New Roman" w:cs="Times New Roman"/>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F3219E5"/>
    <w:multiLevelType w:val="multilevel"/>
    <w:tmpl w:val="276234EC"/>
    <w:lvl w:ilvl="0">
      <w:start w:val="9"/>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4CE6492"/>
    <w:multiLevelType w:val="multilevel"/>
    <w:tmpl w:val="17F8F59C"/>
    <w:lvl w:ilvl="0">
      <w:start w:val="6"/>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1590E71"/>
    <w:multiLevelType w:val="multilevel"/>
    <w:tmpl w:val="4E6265EA"/>
    <w:lvl w:ilvl="0">
      <w:start w:val="8"/>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445265D"/>
    <w:multiLevelType w:val="multilevel"/>
    <w:tmpl w:val="EAD48BDC"/>
    <w:lvl w:ilvl="0">
      <w:start w:val="4"/>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8574595"/>
    <w:multiLevelType w:val="multilevel"/>
    <w:tmpl w:val="5394AAAC"/>
    <w:lvl w:ilvl="0">
      <w:start w:val="7"/>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66D2FDB"/>
    <w:multiLevelType w:val="multilevel"/>
    <w:tmpl w:val="3D043E7A"/>
    <w:lvl w:ilvl="0">
      <w:start w:val="2"/>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881748B"/>
    <w:multiLevelType w:val="multilevel"/>
    <w:tmpl w:val="71FAE4A2"/>
    <w:lvl w:ilvl="0">
      <w:start w:val="5"/>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4FE303D6"/>
    <w:multiLevelType w:val="multilevel"/>
    <w:tmpl w:val="B768800C"/>
    <w:lvl w:ilvl="0">
      <w:start w:val="3"/>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570530B1"/>
    <w:multiLevelType w:val="multilevel"/>
    <w:tmpl w:val="61E4E51C"/>
    <w:lvl w:ilvl="0">
      <w:start w:val="1"/>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57FD4612"/>
    <w:multiLevelType w:val="multilevel"/>
    <w:tmpl w:val="CD54B7E2"/>
    <w:lvl w:ilvl="0">
      <w:start w:val="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59DB76E0"/>
    <w:multiLevelType w:val="multilevel"/>
    <w:tmpl w:val="96187F52"/>
    <w:lvl w:ilvl="0">
      <w:start w:val="5"/>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5AFC4F37"/>
    <w:multiLevelType w:val="hybridMultilevel"/>
    <w:tmpl w:val="C21A1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3E1E6A12">
      <w:start w:val="1"/>
      <w:numFmt w:val="lowerLetter"/>
      <w:lvlText w:val="%3."/>
      <w:lvlJc w:val="right"/>
      <w:pPr>
        <w:ind w:left="2160" w:hanging="180"/>
      </w:pPr>
      <w:rPr>
        <w:rFonts w:ascii="Times New Roman" w:eastAsia="Times New Roman"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564ED0"/>
    <w:multiLevelType w:val="hybridMultilevel"/>
    <w:tmpl w:val="2C063C56"/>
    <w:lvl w:ilvl="0" w:tplc="059A4DD4">
      <w:start w:val="3"/>
      <w:numFmt w:val="lowerLetter"/>
      <w:lvlText w:val="%1."/>
      <w:lvlJc w:val="left"/>
      <w:pPr>
        <w:ind w:left="1440" w:hanging="360"/>
      </w:pPr>
      <w:rPr>
        <w:rFonts w:ascii="Times New Roman" w:hAnsi="Times New Roman" w:cs="Times New Roman" w:hint="default"/>
        <w:b w:val="0"/>
        <w:i w:val="0"/>
        <w:w w:val="100"/>
        <w:sz w:val="22"/>
      </w:rPr>
    </w:lvl>
    <w:lvl w:ilvl="1" w:tplc="1384ED2A">
      <w:start w:val="1"/>
      <w:numFmt w:val="lowerLetter"/>
      <w:lvlText w:val="%2."/>
      <w:lvlJc w:val="left"/>
      <w:pPr>
        <w:ind w:left="2160" w:hanging="360"/>
      </w:pPr>
      <w:rPr>
        <w:b w:val="0"/>
        <w:bCs w:val="0"/>
        <w:i w:val="0"/>
        <w:iCs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1A530A6"/>
    <w:multiLevelType w:val="multilevel"/>
    <w:tmpl w:val="1AD25794"/>
    <w:lvl w:ilvl="0">
      <w:start w:val="9"/>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91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657A45D8"/>
    <w:multiLevelType w:val="multilevel"/>
    <w:tmpl w:val="875E9568"/>
    <w:lvl w:ilvl="0">
      <w:start w:val="1"/>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6B04BC1"/>
    <w:multiLevelType w:val="multilevel"/>
    <w:tmpl w:val="06761526"/>
    <w:lvl w:ilvl="0">
      <w:start w:val="4"/>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9B92B6C"/>
    <w:multiLevelType w:val="hybridMultilevel"/>
    <w:tmpl w:val="1FCC296A"/>
    <w:lvl w:ilvl="0" w:tplc="1384ED2A">
      <w:start w:val="1"/>
      <w:numFmt w:val="lowerLetter"/>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9F13D7"/>
    <w:multiLevelType w:val="multilevel"/>
    <w:tmpl w:val="C058AB24"/>
    <w:lvl w:ilvl="0">
      <w:start w:val="3"/>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6D912DAF"/>
    <w:multiLevelType w:val="hybridMultilevel"/>
    <w:tmpl w:val="C31491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44503D"/>
    <w:multiLevelType w:val="multilevel"/>
    <w:tmpl w:val="17F464BE"/>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7C7441FC"/>
    <w:multiLevelType w:val="multilevel"/>
    <w:tmpl w:val="2A266AD4"/>
    <w:lvl w:ilvl="0">
      <w:start w:val="8"/>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309436358">
    <w:abstractNumId w:val="4"/>
  </w:num>
  <w:num w:numId="2" w16cid:durableId="1585408189">
    <w:abstractNumId w:val="21"/>
  </w:num>
  <w:num w:numId="3" w16cid:durableId="350378172">
    <w:abstractNumId w:val="1"/>
  </w:num>
  <w:num w:numId="4" w16cid:durableId="1637104814">
    <w:abstractNumId w:val="6"/>
  </w:num>
  <w:num w:numId="5" w16cid:durableId="734090324">
    <w:abstractNumId w:val="10"/>
  </w:num>
  <w:num w:numId="6" w16cid:durableId="1798916036">
    <w:abstractNumId w:val="2"/>
  </w:num>
  <w:num w:numId="7" w16cid:durableId="60718244">
    <w:abstractNumId w:val="3"/>
  </w:num>
  <w:num w:numId="8" w16cid:durableId="1733187262">
    <w:abstractNumId w:val="17"/>
  </w:num>
  <w:num w:numId="9" w16cid:durableId="1066343227">
    <w:abstractNumId w:val="5"/>
  </w:num>
  <w:num w:numId="10" w16cid:durableId="1840193790">
    <w:abstractNumId w:val="12"/>
  </w:num>
  <w:num w:numId="11" w16cid:durableId="639653433">
    <w:abstractNumId w:val="8"/>
  </w:num>
  <w:num w:numId="12" w16cid:durableId="610816933">
    <w:abstractNumId w:val="15"/>
  </w:num>
  <w:num w:numId="13" w16cid:durableId="543516940">
    <w:abstractNumId w:val="16"/>
  </w:num>
  <w:num w:numId="14" w16cid:durableId="2010132300">
    <w:abstractNumId w:val="19"/>
  </w:num>
  <w:num w:numId="15" w16cid:durableId="567158107">
    <w:abstractNumId w:val="7"/>
  </w:num>
  <w:num w:numId="16" w16cid:durableId="733969213">
    <w:abstractNumId w:val="22"/>
  </w:num>
  <w:num w:numId="17" w16cid:durableId="694042247">
    <w:abstractNumId w:val="11"/>
  </w:num>
  <w:num w:numId="18" w16cid:durableId="1065713522">
    <w:abstractNumId w:val="9"/>
  </w:num>
  <w:num w:numId="19" w16cid:durableId="961305188">
    <w:abstractNumId w:val="0"/>
  </w:num>
  <w:num w:numId="20" w16cid:durableId="714888047">
    <w:abstractNumId w:val="14"/>
  </w:num>
  <w:num w:numId="21" w16cid:durableId="717244099">
    <w:abstractNumId w:val="18"/>
  </w:num>
  <w:num w:numId="22" w16cid:durableId="288434297">
    <w:abstractNumId w:val="20"/>
  </w:num>
  <w:num w:numId="23" w16cid:durableId="9632738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942"/>
    <w:rsid w:val="0000064D"/>
    <w:rsid w:val="0000236E"/>
    <w:rsid w:val="0000758A"/>
    <w:rsid w:val="00011A35"/>
    <w:rsid w:val="0002636C"/>
    <w:rsid w:val="00026D04"/>
    <w:rsid w:val="00030406"/>
    <w:rsid w:val="0003377B"/>
    <w:rsid w:val="00034FAA"/>
    <w:rsid w:val="000400F8"/>
    <w:rsid w:val="000577F5"/>
    <w:rsid w:val="000636DC"/>
    <w:rsid w:val="00063DD0"/>
    <w:rsid w:val="000801BE"/>
    <w:rsid w:val="00083340"/>
    <w:rsid w:val="000A406F"/>
    <w:rsid w:val="000B2F11"/>
    <w:rsid w:val="000B7D80"/>
    <w:rsid w:val="000C5207"/>
    <w:rsid w:val="000C5D98"/>
    <w:rsid w:val="000D1CFC"/>
    <w:rsid w:val="000E11ED"/>
    <w:rsid w:val="000E3BE9"/>
    <w:rsid w:val="000E4F4F"/>
    <w:rsid w:val="000F0BFE"/>
    <w:rsid w:val="000F728D"/>
    <w:rsid w:val="00103D6B"/>
    <w:rsid w:val="00111A1E"/>
    <w:rsid w:val="00125ADD"/>
    <w:rsid w:val="00134743"/>
    <w:rsid w:val="00152172"/>
    <w:rsid w:val="00172CF7"/>
    <w:rsid w:val="001B02E1"/>
    <w:rsid w:val="001B3813"/>
    <w:rsid w:val="001B3A82"/>
    <w:rsid w:val="001B6154"/>
    <w:rsid w:val="001D0279"/>
    <w:rsid w:val="001F2C0B"/>
    <w:rsid w:val="00200AE7"/>
    <w:rsid w:val="00213D68"/>
    <w:rsid w:val="00214BC8"/>
    <w:rsid w:val="00226BAC"/>
    <w:rsid w:val="00240C9A"/>
    <w:rsid w:val="00297B7D"/>
    <w:rsid w:val="002A796E"/>
    <w:rsid w:val="002B572D"/>
    <w:rsid w:val="002F07E1"/>
    <w:rsid w:val="002F4315"/>
    <w:rsid w:val="002F6DD0"/>
    <w:rsid w:val="00310EC3"/>
    <w:rsid w:val="00325378"/>
    <w:rsid w:val="003318F6"/>
    <w:rsid w:val="003343F0"/>
    <w:rsid w:val="0033720D"/>
    <w:rsid w:val="00345D02"/>
    <w:rsid w:val="0038351C"/>
    <w:rsid w:val="0039037D"/>
    <w:rsid w:val="003A4A53"/>
    <w:rsid w:val="003C2B1A"/>
    <w:rsid w:val="003C329C"/>
    <w:rsid w:val="003D788B"/>
    <w:rsid w:val="00411A7A"/>
    <w:rsid w:val="00414066"/>
    <w:rsid w:val="00423AE3"/>
    <w:rsid w:val="004314C5"/>
    <w:rsid w:val="0043526D"/>
    <w:rsid w:val="0044470A"/>
    <w:rsid w:val="00445A73"/>
    <w:rsid w:val="00447814"/>
    <w:rsid w:val="00454089"/>
    <w:rsid w:val="00463C3A"/>
    <w:rsid w:val="0047141F"/>
    <w:rsid w:val="00496A5E"/>
    <w:rsid w:val="004B34AA"/>
    <w:rsid w:val="004B424F"/>
    <w:rsid w:val="004C62FF"/>
    <w:rsid w:val="004C695D"/>
    <w:rsid w:val="004D76CB"/>
    <w:rsid w:val="004E51C6"/>
    <w:rsid w:val="004F315B"/>
    <w:rsid w:val="0050206E"/>
    <w:rsid w:val="00503BA0"/>
    <w:rsid w:val="005044C8"/>
    <w:rsid w:val="00504D23"/>
    <w:rsid w:val="00513FB6"/>
    <w:rsid w:val="00522EE6"/>
    <w:rsid w:val="00526062"/>
    <w:rsid w:val="0053212F"/>
    <w:rsid w:val="0055658A"/>
    <w:rsid w:val="005572C2"/>
    <w:rsid w:val="005630F3"/>
    <w:rsid w:val="0056527B"/>
    <w:rsid w:val="00582696"/>
    <w:rsid w:val="005D61FC"/>
    <w:rsid w:val="005E29A3"/>
    <w:rsid w:val="005F65CC"/>
    <w:rsid w:val="006013A2"/>
    <w:rsid w:val="006073C5"/>
    <w:rsid w:val="006255F0"/>
    <w:rsid w:val="00630661"/>
    <w:rsid w:val="00632E3B"/>
    <w:rsid w:val="0064028B"/>
    <w:rsid w:val="0066776A"/>
    <w:rsid w:val="006772A0"/>
    <w:rsid w:val="006A006C"/>
    <w:rsid w:val="006A4588"/>
    <w:rsid w:val="006B5B73"/>
    <w:rsid w:val="006B7248"/>
    <w:rsid w:val="006C236E"/>
    <w:rsid w:val="006D0791"/>
    <w:rsid w:val="006D2475"/>
    <w:rsid w:val="006D43F8"/>
    <w:rsid w:val="006D5D37"/>
    <w:rsid w:val="006D66F6"/>
    <w:rsid w:val="006F5858"/>
    <w:rsid w:val="007004A7"/>
    <w:rsid w:val="007071DE"/>
    <w:rsid w:val="00730135"/>
    <w:rsid w:val="00730DD1"/>
    <w:rsid w:val="00752165"/>
    <w:rsid w:val="007569F8"/>
    <w:rsid w:val="00756BEA"/>
    <w:rsid w:val="00793D79"/>
    <w:rsid w:val="00797685"/>
    <w:rsid w:val="007B3CC5"/>
    <w:rsid w:val="007E5C5D"/>
    <w:rsid w:val="007F2B64"/>
    <w:rsid w:val="0080554B"/>
    <w:rsid w:val="00815C9A"/>
    <w:rsid w:val="00822250"/>
    <w:rsid w:val="008238BA"/>
    <w:rsid w:val="008276A5"/>
    <w:rsid w:val="0083743E"/>
    <w:rsid w:val="00840E7C"/>
    <w:rsid w:val="00855D3C"/>
    <w:rsid w:val="008617A3"/>
    <w:rsid w:val="00865539"/>
    <w:rsid w:val="00867543"/>
    <w:rsid w:val="00867CD6"/>
    <w:rsid w:val="00871E5F"/>
    <w:rsid w:val="008824FA"/>
    <w:rsid w:val="00890317"/>
    <w:rsid w:val="00890EDE"/>
    <w:rsid w:val="00897155"/>
    <w:rsid w:val="008A31AB"/>
    <w:rsid w:val="008A4AAD"/>
    <w:rsid w:val="008B1D4D"/>
    <w:rsid w:val="008E36D4"/>
    <w:rsid w:val="008F0FA9"/>
    <w:rsid w:val="008F1F3E"/>
    <w:rsid w:val="008F5442"/>
    <w:rsid w:val="00936278"/>
    <w:rsid w:val="00945FBA"/>
    <w:rsid w:val="00953418"/>
    <w:rsid w:val="009547CA"/>
    <w:rsid w:val="0095527C"/>
    <w:rsid w:val="00971AC8"/>
    <w:rsid w:val="00984D18"/>
    <w:rsid w:val="00991503"/>
    <w:rsid w:val="00992338"/>
    <w:rsid w:val="00996CB6"/>
    <w:rsid w:val="009A6705"/>
    <w:rsid w:val="009B00C9"/>
    <w:rsid w:val="009B12C3"/>
    <w:rsid w:val="009B3E9C"/>
    <w:rsid w:val="009C583C"/>
    <w:rsid w:val="009D5461"/>
    <w:rsid w:val="009F2589"/>
    <w:rsid w:val="00A03942"/>
    <w:rsid w:val="00A1703F"/>
    <w:rsid w:val="00A17434"/>
    <w:rsid w:val="00A25A0D"/>
    <w:rsid w:val="00A332F8"/>
    <w:rsid w:val="00A52149"/>
    <w:rsid w:val="00A60EE6"/>
    <w:rsid w:val="00A80493"/>
    <w:rsid w:val="00A83ED5"/>
    <w:rsid w:val="00A97230"/>
    <w:rsid w:val="00AA1E26"/>
    <w:rsid w:val="00AA5EBF"/>
    <w:rsid w:val="00AD2284"/>
    <w:rsid w:val="00AD3E6B"/>
    <w:rsid w:val="00AD51E6"/>
    <w:rsid w:val="00AE118F"/>
    <w:rsid w:val="00AF5DBD"/>
    <w:rsid w:val="00B03250"/>
    <w:rsid w:val="00B04C55"/>
    <w:rsid w:val="00B05760"/>
    <w:rsid w:val="00B119D0"/>
    <w:rsid w:val="00B14E8F"/>
    <w:rsid w:val="00B22675"/>
    <w:rsid w:val="00B351F3"/>
    <w:rsid w:val="00B46F37"/>
    <w:rsid w:val="00B53C8B"/>
    <w:rsid w:val="00B63496"/>
    <w:rsid w:val="00B64D8F"/>
    <w:rsid w:val="00B6549B"/>
    <w:rsid w:val="00B75383"/>
    <w:rsid w:val="00B806EA"/>
    <w:rsid w:val="00B82440"/>
    <w:rsid w:val="00B8653F"/>
    <w:rsid w:val="00B90373"/>
    <w:rsid w:val="00B93D6D"/>
    <w:rsid w:val="00BA7016"/>
    <w:rsid w:val="00BC35D9"/>
    <w:rsid w:val="00BE7D3C"/>
    <w:rsid w:val="00C041B6"/>
    <w:rsid w:val="00C1429E"/>
    <w:rsid w:val="00C15470"/>
    <w:rsid w:val="00C21A9A"/>
    <w:rsid w:val="00C24D6C"/>
    <w:rsid w:val="00C451B1"/>
    <w:rsid w:val="00C540FA"/>
    <w:rsid w:val="00C73F82"/>
    <w:rsid w:val="00C77215"/>
    <w:rsid w:val="00CA3E2C"/>
    <w:rsid w:val="00CE0686"/>
    <w:rsid w:val="00D02B18"/>
    <w:rsid w:val="00D03068"/>
    <w:rsid w:val="00D074F2"/>
    <w:rsid w:val="00D1667E"/>
    <w:rsid w:val="00D20ABA"/>
    <w:rsid w:val="00D2172C"/>
    <w:rsid w:val="00D33EF1"/>
    <w:rsid w:val="00D46D07"/>
    <w:rsid w:val="00D4791D"/>
    <w:rsid w:val="00D5509A"/>
    <w:rsid w:val="00D6793A"/>
    <w:rsid w:val="00DA0AA6"/>
    <w:rsid w:val="00DA3322"/>
    <w:rsid w:val="00DC6CBA"/>
    <w:rsid w:val="00DE1558"/>
    <w:rsid w:val="00DE1748"/>
    <w:rsid w:val="00DF6A32"/>
    <w:rsid w:val="00E11EBA"/>
    <w:rsid w:val="00E20BDE"/>
    <w:rsid w:val="00E36771"/>
    <w:rsid w:val="00E42E2B"/>
    <w:rsid w:val="00E5345C"/>
    <w:rsid w:val="00E65EB0"/>
    <w:rsid w:val="00E83AAD"/>
    <w:rsid w:val="00E976DC"/>
    <w:rsid w:val="00EA0D04"/>
    <w:rsid w:val="00EB306A"/>
    <w:rsid w:val="00EB369B"/>
    <w:rsid w:val="00EB49C3"/>
    <w:rsid w:val="00EC1239"/>
    <w:rsid w:val="00EC333B"/>
    <w:rsid w:val="00ED056D"/>
    <w:rsid w:val="00EE1F81"/>
    <w:rsid w:val="00EE43D7"/>
    <w:rsid w:val="00EE7AD2"/>
    <w:rsid w:val="00EF5A46"/>
    <w:rsid w:val="00EF72DE"/>
    <w:rsid w:val="00F02F12"/>
    <w:rsid w:val="00F1420A"/>
    <w:rsid w:val="00F14D87"/>
    <w:rsid w:val="00F23C51"/>
    <w:rsid w:val="00F30E7F"/>
    <w:rsid w:val="00F47FC1"/>
    <w:rsid w:val="00F5469C"/>
    <w:rsid w:val="00F6265E"/>
    <w:rsid w:val="00F90D0D"/>
    <w:rsid w:val="00F911E7"/>
    <w:rsid w:val="00F92958"/>
    <w:rsid w:val="00F93D1A"/>
    <w:rsid w:val="00FC0BBC"/>
    <w:rsid w:val="00FE089E"/>
    <w:rsid w:val="00FE3229"/>
    <w:rsid w:val="00FF2A0C"/>
    <w:rsid w:val="00FF6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91209"/>
  <w15:docId w15:val="{C7C538BD-9803-4FE4-88B5-A4F9F2B75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1"/>
    <w:qFormat/>
    <w:rsid w:val="005572C2"/>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BE139-A895-4FF9-8FD2-2CAA0F7B3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579</Words>
  <Characters>3304</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Tedder</dc:creator>
  <cp:lastModifiedBy>Joanna Tedder</cp:lastModifiedBy>
  <cp:revision>133</cp:revision>
  <cp:lastPrinted>2026-09-24T21:37:00Z</cp:lastPrinted>
  <dcterms:created xsi:type="dcterms:W3CDTF">2026-07-27T18:56:00Z</dcterms:created>
  <dcterms:modified xsi:type="dcterms:W3CDTF">2026-09-24T21:46:00Z</dcterms:modified>
</cp:coreProperties>
</file>